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74" w:rsidRDefault="00367A74" w:rsidP="00367A74">
      <w:pPr>
        <w:pStyle w:val="NoSpacing"/>
      </w:pPr>
      <w:r>
        <w:rPr>
          <w:u w:val="single"/>
        </w:rPr>
        <w:t>John GOLAFRE</w:t>
      </w:r>
      <w:r>
        <w:t xml:space="preserve">       (fl.1429)</w:t>
      </w:r>
    </w:p>
    <w:p w:rsidR="00367A74" w:rsidRDefault="00367A74" w:rsidP="00367A74">
      <w:pPr>
        <w:pStyle w:val="NoSpacing"/>
      </w:pPr>
    </w:p>
    <w:p w:rsidR="00367A74" w:rsidRDefault="00367A74" w:rsidP="00367A74">
      <w:pPr>
        <w:pStyle w:val="NoSpacing"/>
      </w:pPr>
    </w:p>
    <w:p w:rsidR="00367A74" w:rsidRDefault="00367A74" w:rsidP="00367A74">
      <w:pPr>
        <w:pStyle w:val="NoSpacing"/>
      </w:pPr>
      <w:r>
        <w:t>20 Jan.</w:t>
      </w:r>
      <w:r>
        <w:tab/>
        <w:t>1429</w:t>
      </w:r>
      <w:r>
        <w:tab/>
        <w:t>Settlement of the action taken against him by Richard de Beauchamp,</w:t>
      </w:r>
    </w:p>
    <w:p w:rsidR="00367A74" w:rsidRDefault="00367A74" w:rsidP="00367A74">
      <w:pPr>
        <w:pStyle w:val="NoSpacing"/>
      </w:pPr>
      <w:r>
        <w:tab/>
      </w:r>
      <w:r>
        <w:tab/>
        <w:t xml:space="preserve">Earl of Warwick(q.v.), and others over 21 messuages, 500 acres of land, </w:t>
      </w:r>
    </w:p>
    <w:p w:rsidR="00367A74" w:rsidRDefault="00367A74" w:rsidP="00367A74">
      <w:pPr>
        <w:pStyle w:val="NoSpacing"/>
        <w:ind w:left="1440"/>
      </w:pPr>
      <w:r>
        <w:t xml:space="preserve">57 acres of meadow and a rent of a pound of cumin in Milton under Wychwood, Shipton under Wychwood, Ascot under Wychwood, Walco and Field Assarts, </w:t>
      </w:r>
      <w:r>
        <w:tab/>
        <w:t>Oxfordshire.</w:t>
      </w:r>
    </w:p>
    <w:p w:rsidR="00367A74" w:rsidRDefault="00367A74" w:rsidP="00367A74">
      <w:pPr>
        <w:pStyle w:val="NoSpacing"/>
        <w:ind w:left="1440"/>
      </w:pPr>
      <w:r>
        <w:t>(</w:t>
      </w:r>
      <w:hyperlink r:id="rId7" w:history="1">
        <w:r w:rsidRPr="002239FD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367A74" w:rsidRDefault="00367A74" w:rsidP="00367A74">
      <w:pPr>
        <w:pStyle w:val="NoSpacing"/>
      </w:pPr>
    </w:p>
    <w:p w:rsidR="00367A74" w:rsidRDefault="00367A74" w:rsidP="00367A74">
      <w:pPr>
        <w:pStyle w:val="NoSpacing"/>
      </w:pPr>
    </w:p>
    <w:p w:rsidR="00367A74" w:rsidRDefault="00367A74" w:rsidP="00367A74">
      <w:pPr>
        <w:pStyle w:val="NoSpacing"/>
      </w:pPr>
    </w:p>
    <w:p w:rsidR="00BA4020" w:rsidRPr="00186E49" w:rsidRDefault="00367A74" w:rsidP="00367A74">
      <w:pPr>
        <w:pStyle w:val="NoSpacing"/>
      </w:pPr>
      <w:r>
        <w:t>19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74" w:rsidRDefault="00367A74" w:rsidP="00552EBA">
      <w:r>
        <w:separator/>
      </w:r>
    </w:p>
  </w:endnote>
  <w:endnote w:type="continuationSeparator" w:id="0">
    <w:p w:rsidR="00367A74" w:rsidRDefault="00367A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7A74">
      <w:rPr>
        <w:noProof/>
      </w:rPr>
      <w:t>22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74" w:rsidRDefault="00367A74" w:rsidP="00552EBA">
      <w:r>
        <w:separator/>
      </w:r>
    </w:p>
  </w:footnote>
  <w:footnote w:type="continuationSeparator" w:id="0">
    <w:p w:rsidR="00367A74" w:rsidRDefault="00367A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67A7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2012-05-22T19:31:00Z</dcterms:created>
  <dcterms:modified xsi:type="dcterms:W3CDTF">2012-05-22T19:32:00Z</dcterms:modified>
</cp:coreProperties>
</file>