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32" w:rsidRDefault="00400132" w:rsidP="00400132">
      <w:pPr>
        <w:pStyle w:val="NoSpacing"/>
      </w:pPr>
      <w:r>
        <w:rPr>
          <w:u w:val="single"/>
        </w:rPr>
        <w:t>John GOLDYNG</w:t>
      </w:r>
      <w:r>
        <w:t xml:space="preserve">       (fl.1441)</w:t>
      </w:r>
    </w:p>
    <w:p w:rsidR="00400132" w:rsidRDefault="00400132" w:rsidP="00400132">
      <w:pPr>
        <w:pStyle w:val="NoSpacing"/>
      </w:pPr>
    </w:p>
    <w:p w:rsidR="00400132" w:rsidRDefault="00400132" w:rsidP="00400132">
      <w:pPr>
        <w:pStyle w:val="NoSpacing"/>
      </w:pPr>
    </w:p>
    <w:p w:rsidR="00400132" w:rsidRDefault="00400132" w:rsidP="00400132">
      <w:pPr>
        <w:pStyle w:val="NoSpacing"/>
      </w:pPr>
      <w:r>
        <w:t>30 Oct.1441</w:t>
      </w:r>
      <w:r>
        <w:tab/>
        <w:t xml:space="preserve">John </w:t>
      </w:r>
      <w:proofErr w:type="spellStart"/>
      <w:r>
        <w:t>Goldyng</w:t>
      </w:r>
      <w:proofErr w:type="spellEnd"/>
      <w:r>
        <w:t xml:space="preserve"> of Cavendish, </w:t>
      </w:r>
      <w:proofErr w:type="gramStart"/>
      <w:r>
        <w:t>Suffolk(</w:t>
      </w:r>
      <w:proofErr w:type="gramEnd"/>
      <w:r>
        <w:t>q.v.), appointed him as an executor</w:t>
      </w:r>
    </w:p>
    <w:p w:rsidR="00400132" w:rsidRDefault="00400132" w:rsidP="0040013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his Will.   (“Sudbury Wills” </w:t>
      </w:r>
      <w:proofErr w:type="spellStart"/>
      <w:r>
        <w:t>vol.I</w:t>
      </w:r>
      <w:proofErr w:type="spellEnd"/>
      <w:r>
        <w:t xml:space="preserve"> p.29)</w:t>
      </w:r>
    </w:p>
    <w:p w:rsidR="00400132" w:rsidRDefault="00400132" w:rsidP="00400132">
      <w:pPr>
        <w:pStyle w:val="NoSpacing"/>
      </w:pPr>
    </w:p>
    <w:p w:rsidR="00400132" w:rsidRDefault="00400132" w:rsidP="00400132">
      <w:pPr>
        <w:pStyle w:val="NoSpacing"/>
      </w:pPr>
    </w:p>
    <w:p w:rsidR="00400132" w:rsidRDefault="00400132" w:rsidP="00400132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132" w:rsidRDefault="00400132" w:rsidP="00920DE3">
      <w:pPr>
        <w:spacing w:after="0" w:line="240" w:lineRule="auto"/>
      </w:pPr>
      <w:r>
        <w:separator/>
      </w:r>
    </w:p>
  </w:endnote>
  <w:endnote w:type="continuationSeparator" w:id="0">
    <w:p w:rsidR="00400132" w:rsidRDefault="004001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132" w:rsidRDefault="00400132" w:rsidP="00920DE3">
      <w:pPr>
        <w:spacing w:after="0" w:line="240" w:lineRule="auto"/>
      </w:pPr>
      <w:r>
        <w:separator/>
      </w:r>
    </w:p>
  </w:footnote>
  <w:footnote w:type="continuationSeparator" w:id="0">
    <w:p w:rsidR="00400132" w:rsidRDefault="004001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32"/>
    <w:rsid w:val="00120749"/>
    <w:rsid w:val="004001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2015-05-25T21:22:00Z</dcterms:created>
  <dcterms:modified xsi:type="dcterms:W3CDTF">2015-05-25T21:22:00Z</dcterms:modified>
</cp:coreProperties>
</file>