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BF" w:rsidRDefault="00DE06BF" w:rsidP="00DE06BF">
      <w:r>
        <w:rPr>
          <w:u w:val="single"/>
        </w:rPr>
        <w:t>William GOUN</w:t>
      </w:r>
      <w:r>
        <w:t xml:space="preserve">    (d.1489)</w:t>
      </w:r>
    </w:p>
    <w:p w:rsidR="00DE06BF" w:rsidRDefault="00DE06BF" w:rsidP="00DE06BF">
      <w:r>
        <w:t xml:space="preserve">of Asch, </w:t>
      </w:r>
      <w:smartTag w:uri="urn:schemas-microsoft-com:office:smarttags" w:element="place">
        <w:r>
          <w:t>Surrey</w:t>
        </w:r>
      </w:smartTag>
      <w:r>
        <w:t>.</w:t>
      </w:r>
    </w:p>
    <w:p w:rsidR="00DE06BF" w:rsidRDefault="00DE06BF" w:rsidP="00DE06BF"/>
    <w:p w:rsidR="00DE06BF" w:rsidRDefault="00DE06BF" w:rsidP="00DE06BF"/>
    <w:p w:rsidR="00DE06BF" w:rsidRDefault="00DE06BF" w:rsidP="00DE06BF">
      <w:r>
        <w:t>= Cristine(q.v.).   (Spage pp.91-2)</w:t>
      </w:r>
    </w:p>
    <w:p w:rsidR="00DE06BF" w:rsidRDefault="00DE06BF" w:rsidP="00DE06BF"/>
    <w:p w:rsidR="00DE06BF" w:rsidRDefault="00DE06BF" w:rsidP="00DE06BF"/>
    <w:p w:rsidR="00DE06BF" w:rsidRDefault="00DE06BF" w:rsidP="00DE06BF">
      <w:r>
        <w:t>13 Aug.1489</w:t>
      </w:r>
      <w:r>
        <w:tab/>
        <w:t>He made his Will.  (ibid.)</w:t>
      </w:r>
    </w:p>
    <w:p w:rsidR="00DE06BF" w:rsidRDefault="00DE06BF" w:rsidP="00DE06BF">
      <w:r>
        <w:t>12 Oct.</w:t>
      </w:r>
      <w:r>
        <w:tab/>
      </w:r>
      <w:r>
        <w:tab/>
        <w:t>Probate of his Will.  (ibid.)</w:t>
      </w:r>
    </w:p>
    <w:p w:rsidR="00DE06BF" w:rsidRDefault="00DE06BF" w:rsidP="00DE06BF"/>
    <w:p w:rsidR="00DE06BF" w:rsidRDefault="00DE06BF" w:rsidP="00DE06BF"/>
    <w:p w:rsidR="00DE06BF" w:rsidRDefault="00DE06BF" w:rsidP="00DE06BF">
      <w:r>
        <w:t>Executors:</w:t>
      </w:r>
      <w:r>
        <w:tab/>
        <w:t>John Tornour(q.v.) and John Bartlomew(q.v.).   (ibid.)</w:t>
      </w:r>
    </w:p>
    <w:p w:rsidR="00DE06BF" w:rsidRDefault="00DE06BF" w:rsidP="00DE06BF"/>
    <w:p w:rsidR="00DE06BF" w:rsidRDefault="00DE06BF" w:rsidP="00DE06BF"/>
    <w:p w:rsidR="00BA4020" w:rsidRDefault="00DE06BF" w:rsidP="00DE06BF">
      <w:r>
        <w:t>3 February 2011</w:t>
      </w:r>
    </w:p>
    <w:sectPr w:rsidR="00BA4020" w:rsidSect="000E45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6BF" w:rsidRDefault="00DE06BF" w:rsidP="00552EBA">
      <w:r>
        <w:separator/>
      </w:r>
    </w:p>
  </w:endnote>
  <w:endnote w:type="continuationSeparator" w:id="0">
    <w:p w:rsidR="00DE06BF" w:rsidRDefault="00DE06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E06BF">
        <w:rPr>
          <w:noProof/>
        </w:rPr>
        <w:t>05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6BF" w:rsidRDefault="00DE06BF" w:rsidP="00552EBA">
      <w:r>
        <w:separator/>
      </w:r>
    </w:p>
  </w:footnote>
  <w:footnote w:type="continuationSeparator" w:id="0">
    <w:p w:rsidR="00DE06BF" w:rsidRDefault="00DE06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4553"/>
    <w:rsid w:val="00175804"/>
    <w:rsid w:val="00552EBA"/>
    <w:rsid w:val="00C33865"/>
    <w:rsid w:val="00D45842"/>
    <w:rsid w:val="00DE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6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2011-02-05T21:54:00Z</dcterms:created>
  <dcterms:modified xsi:type="dcterms:W3CDTF">2011-02-05T21:54:00Z</dcterms:modified>
</cp:coreProperties>
</file>