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186" w:rsidRDefault="004F0186" w:rsidP="004F0186">
      <w:pPr>
        <w:pStyle w:val="NoSpacing"/>
      </w:pPr>
      <w:r>
        <w:rPr>
          <w:u w:val="single"/>
        </w:rPr>
        <w:t>Thomas HAGGELEY</w:t>
      </w:r>
      <w:r>
        <w:t xml:space="preserve">      (fl.1436)</w:t>
      </w:r>
    </w:p>
    <w:p w:rsidR="004F0186" w:rsidRDefault="004F0186" w:rsidP="004F0186">
      <w:pPr>
        <w:pStyle w:val="NoSpacing"/>
      </w:pPr>
    </w:p>
    <w:p w:rsidR="004F0186" w:rsidRDefault="004F0186" w:rsidP="004F0186">
      <w:pPr>
        <w:pStyle w:val="NoSpacing"/>
      </w:pPr>
    </w:p>
    <w:p w:rsidR="004F0186" w:rsidRDefault="004F0186" w:rsidP="004F0186">
      <w:pPr>
        <w:pStyle w:val="NoSpacing"/>
      </w:pPr>
      <w:r>
        <w:t>22 Apr.1436</w:t>
      </w:r>
      <w:r>
        <w:tab/>
        <w:t>Settlement of the action taken against him, Humphrey Hay(q.v.) and his wife,</w:t>
      </w:r>
    </w:p>
    <w:p w:rsidR="004F0186" w:rsidRDefault="004F0186" w:rsidP="004F0186">
      <w:pPr>
        <w:pStyle w:val="NoSpacing"/>
      </w:pPr>
      <w:r>
        <w:tab/>
      </w:r>
      <w:r>
        <w:tab/>
        <w:t>Maud(q.v.), by John Mathewe(q.v.) and John Gayll(q.v.) over a fourth part</w:t>
      </w:r>
    </w:p>
    <w:p w:rsidR="004F0186" w:rsidRDefault="004F0186" w:rsidP="004F0186">
      <w:pPr>
        <w:pStyle w:val="NoSpacing"/>
      </w:pPr>
      <w:r>
        <w:tab/>
      </w:r>
      <w:r>
        <w:tab/>
        <w:t>of the manor of Abberbury, Oxfordshire.</w:t>
      </w:r>
    </w:p>
    <w:p w:rsidR="004F0186" w:rsidRDefault="004F0186" w:rsidP="004F0186">
      <w:pPr>
        <w:pStyle w:val="NoSpacing"/>
      </w:pPr>
      <w:r>
        <w:tab/>
      </w:r>
      <w:r>
        <w:tab/>
        <w:t>(</w:t>
      </w:r>
      <w:hyperlink r:id="rId7" w:history="1">
        <w:r w:rsidRPr="000A2B04">
          <w:rPr>
            <w:rStyle w:val="Hyperlink"/>
          </w:rPr>
          <w:t>www.medievalgenealogy.org.uk/fines/abstracts/CP_25_1_191_27.shtml</w:t>
        </w:r>
      </w:hyperlink>
      <w:r>
        <w:t>)</w:t>
      </w:r>
    </w:p>
    <w:p w:rsidR="004F0186" w:rsidRDefault="004F0186" w:rsidP="004F0186">
      <w:pPr>
        <w:pStyle w:val="NoSpacing"/>
      </w:pPr>
    </w:p>
    <w:p w:rsidR="004F0186" w:rsidRDefault="004F0186" w:rsidP="004F0186">
      <w:pPr>
        <w:pStyle w:val="NoSpacing"/>
      </w:pPr>
    </w:p>
    <w:p w:rsidR="00BA4020" w:rsidRPr="00186E49" w:rsidRDefault="004F0186" w:rsidP="004F0186">
      <w:pPr>
        <w:pStyle w:val="NoSpacing"/>
      </w:pPr>
      <w:r>
        <w:t>14 October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186" w:rsidRDefault="004F0186" w:rsidP="00552EBA">
      <w:r>
        <w:separator/>
      </w:r>
    </w:p>
  </w:endnote>
  <w:endnote w:type="continuationSeparator" w:id="0">
    <w:p w:rsidR="004F0186" w:rsidRDefault="004F018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F0186">
      <w:rPr>
        <w:noProof/>
      </w:rPr>
      <w:t>22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186" w:rsidRDefault="004F0186" w:rsidP="00552EBA">
      <w:r>
        <w:separator/>
      </w:r>
    </w:p>
  </w:footnote>
  <w:footnote w:type="continuationSeparator" w:id="0">
    <w:p w:rsidR="004F0186" w:rsidRDefault="004F018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F0186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2012-10-22T19:51:00Z</dcterms:created>
  <dcterms:modified xsi:type="dcterms:W3CDTF">2012-10-22T19:52:00Z</dcterms:modified>
</cp:coreProperties>
</file>