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DA9A1" w14:textId="77777777" w:rsidR="00157C58" w:rsidRDefault="00157C58" w:rsidP="00157C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HERVYLE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11115C42" w14:textId="77777777" w:rsidR="00157C58" w:rsidRDefault="00157C58" w:rsidP="00157C58">
      <w:pPr>
        <w:rPr>
          <w:rFonts w:ascii="Times New Roman" w:hAnsi="Times New Roman" w:cs="Times New Roman"/>
          <w:sz w:val="24"/>
          <w:szCs w:val="24"/>
        </w:rPr>
      </w:pPr>
    </w:p>
    <w:p w14:paraId="620D107D" w14:textId="77777777" w:rsidR="00157C58" w:rsidRDefault="00157C58" w:rsidP="00157C58">
      <w:pPr>
        <w:rPr>
          <w:rFonts w:ascii="Times New Roman" w:hAnsi="Times New Roman" w:cs="Times New Roman"/>
          <w:sz w:val="24"/>
          <w:szCs w:val="24"/>
        </w:rPr>
      </w:pPr>
    </w:p>
    <w:p w14:paraId="2A3E7450" w14:textId="77777777" w:rsidR="00157C58" w:rsidRDefault="00157C58" w:rsidP="00157C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Nov.1400</w:t>
      </w:r>
      <w:r>
        <w:rPr>
          <w:rFonts w:ascii="Times New Roman" w:hAnsi="Times New Roman" w:cs="Times New Roman"/>
          <w:sz w:val="24"/>
          <w:szCs w:val="24"/>
        </w:rPr>
        <w:tab/>
        <w:t>He was appointed Escheator of Staffordshire.  (C.F.R. 1399-1401 p.93)</w:t>
      </w:r>
    </w:p>
    <w:p w14:paraId="3900DFEE" w14:textId="77777777" w:rsidR="00157C58" w:rsidRDefault="00157C58" w:rsidP="00157C58">
      <w:pPr>
        <w:rPr>
          <w:rFonts w:ascii="Times New Roman" w:hAnsi="Times New Roman" w:cs="Times New Roman"/>
          <w:sz w:val="24"/>
          <w:szCs w:val="24"/>
        </w:rPr>
      </w:pPr>
    </w:p>
    <w:p w14:paraId="719B7025" w14:textId="77777777" w:rsidR="00157C58" w:rsidRDefault="00157C58" w:rsidP="00157C58">
      <w:pPr>
        <w:rPr>
          <w:rFonts w:ascii="Times New Roman" w:hAnsi="Times New Roman" w:cs="Times New Roman"/>
          <w:sz w:val="24"/>
          <w:szCs w:val="24"/>
        </w:rPr>
      </w:pPr>
    </w:p>
    <w:p w14:paraId="732A2E9A" w14:textId="77777777" w:rsidR="00157C58" w:rsidRDefault="00157C58" w:rsidP="00157C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February 2022</w:t>
      </w:r>
    </w:p>
    <w:p w14:paraId="42E23A1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C9E72" w14:textId="77777777" w:rsidR="00157C58" w:rsidRDefault="00157C58" w:rsidP="009139A6">
      <w:r>
        <w:separator/>
      </w:r>
    </w:p>
  </w:endnote>
  <w:endnote w:type="continuationSeparator" w:id="0">
    <w:p w14:paraId="5060CF86" w14:textId="77777777" w:rsidR="00157C58" w:rsidRDefault="00157C5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ACB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F492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7549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BC96A" w14:textId="77777777" w:rsidR="00157C58" w:rsidRDefault="00157C58" w:rsidP="009139A6">
      <w:r>
        <w:separator/>
      </w:r>
    </w:p>
  </w:footnote>
  <w:footnote w:type="continuationSeparator" w:id="0">
    <w:p w14:paraId="368455BF" w14:textId="77777777" w:rsidR="00157C58" w:rsidRDefault="00157C5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A7A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9D0E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797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C58"/>
    <w:rsid w:val="000666E0"/>
    <w:rsid w:val="00157C58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9599C"/>
  <w15:chartTrackingRefBased/>
  <w15:docId w15:val="{0512A9DD-ABDB-4C54-BF6E-66C15D83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7C58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2022-02-23T14:46:00Z</dcterms:created>
  <dcterms:modified xsi:type="dcterms:W3CDTF">2022-02-23T14:46:00Z</dcterms:modified>
</cp:coreProperties>
</file>