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B7BE" w14:textId="77777777" w:rsidR="00B35D63" w:rsidRDefault="00B35D63" w:rsidP="00B35D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HEREWODE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6259C47F" w14:textId="77777777" w:rsidR="00B35D63" w:rsidRDefault="00B35D63" w:rsidP="00B35D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Wells, Somerset. Merchant.</w:t>
      </w:r>
    </w:p>
    <w:p w14:paraId="28D41920" w14:textId="77777777" w:rsidR="00B35D63" w:rsidRDefault="00B35D63" w:rsidP="00B35D63">
      <w:pPr>
        <w:pStyle w:val="NoSpacing"/>
        <w:rPr>
          <w:rFonts w:cs="Times New Roman"/>
          <w:szCs w:val="24"/>
        </w:rPr>
      </w:pPr>
    </w:p>
    <w:p w14:paraId="6BD4A40F" w14:textId="77777777" w:rsidR="00B35D63" w:rsidRDefault="00B35D63" w:rsidP="00B35D63">
      <w:pPr>
        <w:pStyle w:val="NoSpacing"/>
        <w:rPr>
          <w:rFonts w:cs="Times New Roman"/>
          <w:szCs w:val="24"/>
        </w:rPr>
      </w:pPr>
    </w:p>
    <w:p w14:paraId="57A6BF92" w14:textId="77777777" w:rsidR="00B35D63" w:rsidRDefault="00B35D63" w:rsidP="00B35D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 xml:space="preserve">John Olney of London, mercer(q.v.), brought a plaint of debt against him, </w:t>
      </w:r>
    </w:p>
    <w:p w14:paraId="33102213" w14:textId="77777777" w:rsidR="00B35D63" w:rsidRDefault="00B35D63" w:rsidP="00B35D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Henry </w:t>
      </w:r>
      <w:proofErr w:type="spellStart"/>
      <w:r>
        <w:rPr>
          <w:rFonts w:cs="Times New Roman"/>
          <w:szCs w:val="24"/>
        </w:rPr>
        <w:t>Selwode</w:t>
      </w:r>
      <w:proofErr w:type="spellEnd"/>
      <w:r>
        <w:rPr>
          <w:rFonts w:cs="Times New Roman"/>
          <w:szCs w:val="24"/>
        </w:rPr>
        <w:t xml:space="preserve">(q.v.) and Richard </w:t>
      </w:r>
      <w:proofErr w:type="spellStart"/>
      <w:r>
        <w:rPr>
          <w:rFonts w:cs="Times New Roman"/>
          <w:szCs w:val="24"/>
        </w:rPr>
        <w:t>Pedwell</w:t>
      </w:r>
      <w:proofErr w:type="spellEnd"/>
      <w:r>
        <w:rPr>
          <w:rFonts w:cs="Times New Roman"/>
          <w:szCs w:val="24"/>
        </w:rPr>
        <w:t>(q.v.), both of Wells.</w:t>
      </w:r>
    </w:p>
    <w:p w14:paraId="0CF80B2C" w14:textId="77777777" w:rsidR="00B35D63" w:rsidRDefault="00B35D63" w:rsidP="00B35D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9BC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22D1496A" w14:textId="77777777" w:rsidR="00B35D63" w:rsidRDefault="00B35D63" w:rsidP="00B35D63">
      <w:pPr>
        <w:pStyle w:val="NoSpacing"/>
        <w:rPr>
          <w:rFonts w:cs="Times New Roman"/>
          <w:szCs w:val="24"/>
        </w:rPr>
      </w:pPr>
    </w:p>
    <w:p w14:paraId="51FA2459" w14:textId="77777777" w:rsidR="00B35D63" w:rsidRDefault="00B35D63" w:rsidP="00B35D63">
      <w:pPr>
        <w:pStyle w:val="NoSpacing"/>
        <w:rPr>
          <w:rFonts w:cs="Times New Roman"/>
          <w:szCs w:val="24"/>
        </w:rPr>
      </w:pPr>
    </w:p>
    <w:p w14:paraId="0451570F" w14:textId="77777777" w:rsidR="00B35D63" w:rsidRDefault="00B35D63" w:rsidP="00B35D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August 2023</w:t>
      </w:r>
    </w:p>
    <w:p w14:paraId="655E3A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777CC" w14:textId="77777777" w:rsidR="00B35D63" w:rsidRDefault="00B35D63" w:rsidP="009139A6">
      <w:r>
        <w:separator/>
      </w:r>
    </w:p>
  </w:endnote>
  <w:endnote w:type="continuationSeparator" w:id="0">
    <w:p w14:paraId="0B7BC2F8" w14:textId="77777777" w:rsidR="00B35D63" w:rsidRDefault="00B35D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56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8C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8A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C45B8" w14:textId="77777777" w:rsidR="00B35D63" w:rsidRDefault="00B35D63" w:rsidP="009139A6">
      <w:r>
        <w:separator/>
      </w:r>
    </w:p>
  </w:footnote>
  <w:footnote w:type="continuationSeparator" w:id="0">
    <w:p w14:paraId="38311713" w14:textId="77777777" w:rsidR="00B35D63" w:rsidRDefault="00B35D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41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14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06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6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5D6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8108B"/>
  <w15:chartTrackingRefBased/>
  <w15:docId w15:val="{674F1E38-0099-417E-B591-F88CC4CF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5D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2023-09-05T08:43:00Z</dcterms:created>
  <dcterms:modified xsi:type="dcterms:W3CDTF">2023-09-05T08:43:00Z</dcterms:modified>
</cp:coreProperties>
</file>