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09C2" w:rsidRDefault="00B709C2" w:rsidP="00B709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HERIOT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B709C2" w:rsidRDefault="00B709C2" w:rsidP="00B709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709C2" w:rsidRDefault="00B709C2" w:rsidP="00B709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709C2" w:rsidRDefault="00B709C2" w:rsidP="00B709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Jul.1419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Oakham, Rutland,</w:t>
      </w:r>
    </w:p>
    <w:p w:rsidR="00B709C2" w:rsidRDefault="00B709C2" w:rsidP="00B709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of the late Joan de </w:t>
      </w:r>
      <w:proofErr w:type="spellStart"/>
      <w:r>
        <w:rPr>
          <w:rFonts w:ascii="Times New Roman" w:hAnsi="Times New Roman" w:cs="Times New Roman"/>
          <w:sz w:val="24"/>
          <w:szCs w:val="24"/>
        </w:rPr>
        <w:t>Bohun</w:t>
      </w:r>
      <w:proofErr w:type="spellEnd"/>
      <w:r>
        <w:rPr>
          <w:rFonts w:ascii="Times New Roman" w:hAnsi="Times New Roman" w:cs="Times New Roman"/>
          <w:sz w:val="24"/>
          <w:szCs w:val="24"/>
        </w:rPr>
        <w:t>, Countess of Hereford(q.v.).</w:t>
      </w:r>
    </w:p>
    <w:p w:rsidR="00B709C2" w:rsidRDefault="00B709C2" w:rsidP="00B709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21-278)</w:t>
      </w:r>
    </w:p>
    <w:p w:rsidR="0062511B" w:rsidRDefault="0062511B" w:rsidP="0062511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Aug.1419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</w:rPr>
        <w:t>melius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inquirendo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Oakham, Rutland,</w:t>
      </w:r>
    </w:p>
    <w:p w:rsidR="0062511B" w:rsidRDefault="0062511B" w:rsidP="0062511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of the late John de </w:t>
      </w:r>
      <w:proofErr w:type="spellStart"/>
      <w:r>
        <w:rPr>
          <w:rFonts w:ascii="Times New Roman" w:hAnsi="Times New Roman" w:cs="Times New Roman"/>
          <w:sz w:val="24"/>
          <w:szCs w:val="24"/>
        </w:rPr>
        <w:t>Bohun</w:t>
      </w:r>
      <w:proofErr w:type="spellEnd"/>
      <w:r>
        <w:rPr>
          <w:rFonts w:ascii="Times New Roman" w:hAnsi="Times New Roman" w:cs="Times New Roman"/>
          <w:sz w:val="24"/>
          <w:szCs w:val="24"/>
        </w:rPr>
        <w:t>, Countess of Hereford.</w:t>
      </w:r>
    </w:p>
    <w:p w:rsidR="0062511B" w:rsidRDefault="0062511B" w:rsidP="0062511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21-279)</w:t>
      </w:r>
    </w:p>
    <w:p w:rsidR="00B709C2" w:rsidRDefault="00B709C2" w:rsidP="00B709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709C2" w:rsidRDefault="00B709C2" w:rsidP="00B709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709C2" w:rsidRDefault="00B709C2" w:rsidP="00B709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February 2016</w:t>
      </w:r>
    </w:p>
    <w:p w:rsidR="0062511B" w:rsidRPr="000F3727" w:rsidRDefault="0062511B" w:rsidP="00B709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May 2016</w:t>
      </w:r>
      <w:bookmarkStart w:id="0" w:name="_GoBack"/>
      <w:bookmarkEnd w:id="0"/>
    </w:p>
    <w:p w:rsidR="00DD5B8A" w:rsidRPr="00B709C2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DD5B8A" w:rsidRPr="00B709C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09C2" w:rsidRDefault="00B709C2" w:rsidP="00564E3C">
      <w:pPr>
        <w:spacing w:after="0" w:line="240" w:lineRule="auto"/>
      </w:pPr>
      <w:r>
        <w:separator/>
      </w:r>
    </w:p>
  </w:endnote>
  <w:endnote w:type="continuationSeparator" w:id="0">
    <w:p w:rsidR="00B709C2" w:rsidRDefault="00B709C2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62511B">
      <w:rPr>
        <w:rFonts w:ascii="Times New Roman" w:hAnsi="Times New Roman" w:cs="Times New Roman"/>
        <w:noProof/>
        <w:sz w:val="24"/>
        <w:szCs w:val="24"/>
      </w:rPr>
      <w:t>15 May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09C2" w:rsidRDefault="00B709C2" w:rsidP="00564E3C">
      <w:pPr>
        <w:spacing w:after="0" w:line="240" w:lineRule="auto"/>
      </w:pPr>
      <w:r>
        <w:separator/>
      </w:r>
    </w:p>
  </w:footnote>
  <w:footnote w:type="continuationSeparator" w:id="0">
    <w:p w:rsidR="00B709C2" w:rsidRDefault="00B709C2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9C2"/>
    <w:rsid w:val="00372DC6"/>
    <w:rsid w:val="00564E3C"/>
    <w:rsid w:val="0062511B"/>
    <w:rsid w:val="0064591D"/>
    <w:rsid w:val="00B709C2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072339"/>
  <w15:chartTrackingRefBased/>
  <w15:docId w15:val="{C19F232C-A62F-4536-9A56-42C004D87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453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2016-02-25T21:22:00Z</dcterms:created>
  <dcterms:modified xsi:type="dcterms:W3CDTF">2016-05-15T18:08:00Z</dcterms:modified>
</cp:coreProperties>
</file>