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B216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  <w:u w:val="single"/>
        </w:rPr>
        <w:t>Richard HINKERSELL</w:t>
      </w:r>
      <w:r w:rsidRPr="00E61CC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61CC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61CC4">
        <w:rPr>
          <w:rFonts w:ascii="Times New Roman" w:hAnsi="Times New Roman" w:cs="Times New Roman"/>
          <w:sz w:val="24"/>
          <w:szCs w:val="24"/>
        </w:rPr>
        <w:t>fl.1494)</w:t>
      </w:r>
    </w:p>
    <w:p w14:paraId="4201C9E9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E61CC4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E61CC4">
        <w:rPr>
          <w:rFonts w:ascii="Times New Roman" w:hAnsi="Times New Roman" w:cs="Times New Roman"/>
          <w:sz w:val="24"/>
          <w:szCs w:val="24"/>
        </w:rPr>
        <w:t>. Scholar.</w:t>
      </w:r>
    </w:p>
    <w:p w14:paraId="59ABDA44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E14EC0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6F2BE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>23 Dec.1494</w:t>
      </w:r>
      <w:r w:rsidRPr="00E61CC4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0FEB3872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ab/>
      </w:r>
      <w:r w:rsidRPr="00E61CC4">
        <w:rPr>
          <w:rFonts w:ascii="Times New Roman" w:hAnsi="Times New Roman" w:cs="Times New Roman"/>
          <w:sz w:val="24"/>
          <w:szCs w:val="24"/>
        </w:rPr>
        <w:tab/>
        <w:t xml:space="preserve">(“The Register of Thomas </w:t>
      </w:r>
      <w:proofErr w:type="spellStart"/>
      <w:r w:rsidRPr="00E61CC4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E61CC4">
        <w:rPr>
          <w:rFonts w:ascii="Times New Roman" w:hAnsi="Times New Roman" w:cs="Times New Roman"/>
          <w:sz w:val="24"/>
          <w:szCs w:val="24"/>
        </w:rPr>
        <w:t xml:space="preserve">, Archbishop of York 1480-1500 </w:t>
      </w:r>
    </w:p>
    <w:p w14:paraId="4DE12396" w14:textId="77777777" w:rsidR="00E61CC4" w:rsidRPr="00E61CC4" w:rsidRDefault="00E61CC4" w:rsidP="00E61CC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E61CC4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E61CC4">
        <w:rPr>
          <w:rFonts w:ascii="Times New Roman" w:hAnsi="Times New Roman" w:cs="Times New Roman"/>
          <w:sz w:val="24"/>
          <w:szCs w:val="24"/>
        </w:rPr>
        <w:t xml:space="preserve">, pub. The Canterbury and York Society, 1974, </w:t>
      </w:r>
    </w:p>
    <w:p w14:paraId="511F17D8" w14:textId="77777777" w:rsidR="00E61CC4" w:rsidRPr="00E61CC4" w:rsidRDefault="00E61CC4" w:rsidP="00E61CC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>p.78)</w:t>
      </w:r>
    </w:p>
    <w:p w14:paraId="30E297F4" w14:textId="77777777" w:rsidR="00E61CC4" w:rsidRPr="00E61CC4" w:rsidRDefault="00E61CC4" w:rsidP="00E61CC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7FEC4759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A2E20" w14:textId="77777777" w:rsidR="00E61CC4" w:rsidRPr="00E61CC4" w:rsidRDefault="00E61CC4" w:rsidP="00E61C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1CC4">
        <w:rPr>
          <w:rFonts w:ascii="Times New Roman" w:hAnsi="Times New Roman" w:cs="Times New Roman"/>
          <w:sz w:val="24"/>
          <w:szCs w:val="24"/>
        </w:rPr>
        <w:t>27 January 2021</w:t>
      </w:r>
    </w:p>
    <w:p w14:paraId="175D8093" w14:textId="77777777" w:rsidR="00BA00AB" w:rsidRPr="00E61CC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61C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E78" w14:textId="77777777" w:rsidR="00E61CC4" w:rsidRDefault="00E61CC4" w:rsidP="009139A6">
      <w:r>
        <w:separator/>
      </w:r>
    </w:p>
  </w:endnote>
  <w:endnote w:type="continuationSeparator" w:id="0">
    <w:p w14:paraId="7ABC360F" w14:textId="77777777" w:rsidR="00E61CC4" w:rsidRDefault="00E61C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92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C1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90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419E" w14:textId="77777777" w:rsidR="00E61CC4" w:rsidRDefault="00E61CC4" w:rsidP="009139A6">
      <w:r>
        <w:separator/>
      </w:r>
    </w:p>
  </w:footnote>
  <w:footnote w:type="continuationSeparator" w:id="0">
    <w:p w14:paraId="60851EB1" w14:textId="77777777" w:rsidR="00E61CC4" w:rsidRDefault="00E61C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51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B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40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CC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1CC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1D1B1"/>
  <w15:chartTrackingRefBased/>
  <w15:docId w15:val="{7E7CF864-F7FE-4C65-84D5-45EB5B08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2021-04-17T09:41:00Z</dcterms:created>
  <dcterms:modified xsi:type="dcterms:W3CDTF">2021-04-17T09:42:00Z</dcterms:modified>
</cp:coreProperties>
</file>