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44520" w14:textId="77777777" w:rsidR="0031417C" w:rsidRDefault="0031417C" w:rsidP="00314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Cecilia HINDSON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66C937A" w14:textId="77777777" w:rsidR="0031417C" w:rsidRDefault="0031417C" w:rsidP="0031417C">
      <w:pPr>
        <w:rPr>
          <w:rFonts w:ascii="Times New Roman" w:hAnsi="Times New Roman" w:cs="Times New Roman"/>
        </w:rPr>
      </w:pPr>
    </w:p>
    <w:p w14:paraId="5E62614C" w14:textId="77777777" w:rsidR="0031417C" w:rsidRDefault="0031417C" w:rsidP="0031417C">
      <w:pPr>
        <w:rPr>
          <w:rFonts w:ascii="Times New Roman" w:hAnsi="Times New Roman" w:cs="Times New Roman"/>
        </w:rPr>
      </w:pPr>
    </w:p>
    <w:p w14:paraId="7F3B805D" w14:textId="77777777" w:rsidR="0031417C" w:rsidRDefault="0031417C" w:rsidP="00314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Peter </w:t>
      </w:r>
      <w:proofErr w:type="spellStart"/>
      <w:r>
        <w:rPr>
          <w:rFonts w:ascii="Times New Roman" w:hAnsi="Times New Roman" w:cs="Times New Roman"/>
        </w:rPr>
        <w:t>Bisshopp</w:t>
      </w:r>
      <w:proofErr w:type="spellEnd"/>
      <w:r>
        <w:rPr>
          <w:rFonts w:ascii="Times New Roman" w:hAnsi="Times New Roman" w:cs="Times New Roman"/>
        </w:rPr>
        <w:t xml:space="preserve"> of London, </w:t>
      </w:r>
      <w:proofErr w:type="spellStart"/>
      <w:r>
        <w:rPr>
          <w:rFonts w:ascii="Times New Roman" w:hAnsi="Times New Roman" w:cs="Times New Roman"/>
        </w:rPr>
        <w:t>pewterer</w:t>
      </w:r>
      <w:proofErr w:type="spellEnd"/>
      <w:r>
        <w:rPr>
          <w:rFonts w:ascii="Times New Roman" w:hAnsi="Times New Roman" w:cs="Times New Roman"/>
        </w:rPr>
        <w:t>(q.v.).</w:t>
      </w:r>
    </w:p>
    <w:p w14:paraId="28B8753C" w14:textId="77777777" w:rsidR="0031417C" w:rsidRDefault="0031417C" w:rsidP="00314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776459B" w14:textId="77777777" w:rsidR="0031417C" w:rsidRDefault="0031417C" w:rsidP="0031417C">
      <w:pPr>
        <w:rPr>
          <w:rFonts w:ascii="Times New Roman" w:hAnsi="Times New Roman" w:cs="Times New Roman"/>
        </w:rPr>
      </w:pPr>
    </w:p>
    <w:p w14:paraId="1F5917BD" w14:textId="77777777" w:rsidR="0031417C" w:rsidRDefault="0031417C" w:rsidP="00314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= John Hindson(q.v.).    (ibid.)</w:t>
      </w:r>
    </w:p>
    <w:p w14:paraId="37F06BA0" w14:textId="77777777" w:rsidR="0031417C" w:rsidRDefault="0031417C" w:rsidP="0031417C">
      <w:pPr>
        <w:rPr>
          <w:rFonts w:ascii="Times New Roman" w:hAnsi="Times New Roman" w:cs="Times New Roman"/>
        </w:rPr>
      </w:pPr>
    </w:p>
    <w:p w14:paraId="1D5DBB49" w14:textId="77777777" w:rsidR="0031417C" w:rsidRDefault="0031417C" w:rsidP="0031417C">
      <w:pPr>
        <w:rPr>
          <w:rFonts w:ascii="Times New Roman" w:hAnsi="Times New Roman" w:cs="Times New Roman"/>
        </w:rPr>
      </w:pPr>
    </w:p>
    <w:p w14:paraId="2FE6910C" w14:textId="77777777" w:rsidR="0031417C" w:rsidRDefault="0031417C" w:rsidP="0031417C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Trewardyn</w:t>
      </w:r>
      <w:proofErr w:type="spellEnd"/>
      <w:r>
        <w:rPr>
          <w:rFonts w:ascii="Times New Roman" w:hAnsi="Times New Roman" w:cs="Times New Roman"/>
        </w:rPr>
        <w:t xml:space="preserve"> of London, tallow chandler(q.v.), and Edmund Tankard,</w:t>
      </w:r>
    </w:p>
    <w:p w14:paraId="3B5755AC" w14:textId="77777777" w:rsidR="0031417C" w:rsidRDefault="0031417C" w:rsidP="0031417C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King’s Hospice, London(q.v.), brought a plaint of debt against them</w:t>
      </w:r>
    </w:p>
    <w:p w14:paraId="207E78EF" w14:textId="77777777" w:rsidR="0031417C" w:rsidRDefault="0031417C" w:rsidP="0031417C">
      <w:pPr>
        <w:tabs>
          <w:tab w:val="left" w:pos="720"/>
          <w:tab w:val="left" w:pos="1440"/>
          <w:tab w:val="left" w:pos="1920"/>
        </w:tabs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Thomas </w:t>
      </w:r>
      <w:proofErr w:type="spellStart"/>
      <w:r>
        <w:rPr>
          <w:rFonts w:ascii="Times New Roman" w:hAnsi="Times New Roman" w:cs="Times New Roman"/>
        </w:rPr>
        <w:t>Stoyell</w:t>
      </w:r>
      <w:proofErr w:type="spellEnd"/>
      <w:r>
        <w:rPr>
          <w:rFonts w:ascii="Times New Roman" w:hAnsi="Times New Roman" w:cs="Times New Roman"/>
        </w:rPr>
        <w:t xml:space="preserve">(q.v.), as the executors of Peter </w:t>
      </w:r>
      <w:proofErr w:type="spellStart"/>
      <w:r>
        <w:rPr>
          <w:rFonts w:ascii="Times New Roman" w:hAnsi="Times New Roman" w:cs="Times New Roman"/>
        </w:rPr>
        <w:t>Bisshopp</w:t>
      </w:r>
      <w:proofErr w:type="spellEnd"/>
      <w:r>
        <w:rPr>
          <w:rFonts w:ascii="Times New Roman" w:hAnsi="Times New Roman" w:cs="Times New Roman"/>
        </w:rPr>
        <w:t xml:space="preserve"> of London, </w:t>
      </w:r>
      <w:proofErr w:type="spellStart"/>
      <w:r>
        <w:rPr>
          <w:rFonts w:ascii="Times New Roman" w:hAnsi="Times New Roman" w:cs="Times New Roman"/>
        </w:rPr>
        <w:t>pewterer</w:t>
      </w:r>
      <w:proofErr w:type="spellEnd"/>
      <w:r>
        <w:rPr>
          <w:rFonts w:ascii="Times New Roman" w:hAnsi="Times New Roman" w:cs="Times New Roman"/>
        </w:rPr>
        <w:t>(q.v.).</w:t>
      </w:r>
    </w:p>
    <w:p w14:paraId="2EF22D4F" w14:textId="77777777" w:rsidR="0031417C" w:rsidRDefault="0031417C" w:rsidP="0031417C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BC10A4A" w14:textId="77777777" w:rsidR="0031417C" w:rsidRDefault="0031417C" w:rsidP="0031417C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57B48383" w14:textId="77777777" w:rsidR="0031417C" w:rsidRDefault="0031417C" w:rsidP="0031417C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43260F22" w14:textId="77777777" w:rsidR="0031417C" w:rsidRDefault="0031417C" w:rsidP="00314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February 2019</w:t>
      </w:r>
    </w:p>
    <w:p w14:paraId="67F661F0" w14:textId="77777777" w:rsidR="006B2F86" w:rsidRPr="00E71FC3" w:rsidRDefault="0031417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18914" w14:textId="77777777" w:rsidR="0031417C" w:rsidRDefault="0031417C" w:rsidP="00E71FC3">
      <w:r>
        <w:separator/>
      </w:r>
    </w:p>
  </w:endnote>
  <w:endnote w:type="continuationSeparator" w:id="0">
    <w:p w14:paraId="02FEFC0A" w14:textId="77777777" w:rsidR="0031417C" w:rsidRDefault="0031417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5F7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82866" w14:textId="77777777" w:rsidR="0031417C" w:rsidRDefault="0031417C" w:rsidP="00E71FC3">
      <w:r>
        <w:separator/>
      </w:r>
    </w:p>
  </w:footnote>
  <w:footnote w:type="continuationSeparator" w:id="0">
    <w:p w14:paraId="681D5508" w14:textId="77777777" w:rsidR="0031417C" w:rsidRDefault="0031417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7C"/>
    <w:rsid w:val="001A7C09"/>
    <w:rsid w:val="0031417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D6190"/>
  <w15:chartTrackingRefBased/>
  <w15:docId w15:val="{C800DDFB-D08B-44DC-94A8-17FCCA08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417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141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2019-03-02T21:09:00Z</dcterms:created>
  <dcterms:modified xsi:type="dcterms:W3CDTF">2019-03-02T21:09:00Z</dcterms:modified>
</cp:coreProperties>
</file>