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B1" w:rsidRDefault="00F239B1" w:rsidP="00F239B1">
      <w:r>
        <w:rPr>
          <w:u w:val="single"/>
        </w:rPr>
        <w:t>Denise HILTON</w:t>
      </w:r>
      <w:r>
        <w:t xml:space="preserve">      (fl.1400)</w:t>
      </w:r>
    </w:p>
    <w:p w:rsidR="00F239B1" w:rsidRDefault="00F239B1" w:rsidP="00F239B1"/>
    <w:p w:rsidR="00F239B1" w:rsidRDefault="00F239B1" w:rsidP="00F239B1"/>
    <w:p w:rsidR="00F239B1" w:rsidRDefault="00F239B1" w:rsidP="00F239B1">
      <w:r>
        <w:t>Daughter of Sir Robert Hilton of Swine(q.v.).  (C.P. VII pp.24-5)</w:t>
      </w:r>
    </w:p>
    <w:p w:rsidR="00F239B1" w:rsidRDefault="00F239B1" w:rsidP="00F239B1">
      <w:r>
        <w:t>= Sir William Hilton, Lord Hilton(q.v.).  (ibid.)</w:t>
      </w:r>
    </w:p>
    <w:p w:rsidR="00F239B1" w:rsidRDefault="00F239B1" w:rsidP="00F239B1">
      <w:r>
        <w:t>Children:  Sir Robert(q.v.) and Thomas. (ibid.p.27)</w:t>
      </w:r>
    </w:p>
    <w:p w:rsidR="00F239B1" w:rsidRDefault="00F239B1" w:rsidP="00F239B1"/>
    <w:p w:rsidR="00F239B1" w:rsidRDefault="00F239B1" w:rsidP="00F239B1"/>
    <w:p w:rsidR="00F239B1" w:rsidRDefault="00F239B1" w:rsidP="00F239B1">
      <w:r>
        <w:t>8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9B1" w:rsidRDefault="00F239B1" w:rsidP="00564E3C">
      <w:r>
        <w:separator/>
      </w:r>
    </w:p>
  </w:endnote>
  <w:endnote w:type="continuationSeparator" w:id="0">
    <w:p w:rsidR="00F239B1" w:rsidRDefault="00F239B1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239B1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9B1" w:rsidRDefault="00F239B1" w:rsidP="00564E3C">
      <w:r>
        <w:separator/>
      </w:r>
    </w:p>
  </w:footnote>
  <w:footnote w:type="continuationSeparator" w:id="0">
    <w:p w:rsidR="00F239B1" w:rsidRDefault="00F239B1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9B1"/>
    <w:rsid w:val="00372DC6"/>
    <w:rsid w:val="00564E3C"/>
    <w:rsid w:val="0064591D"/>
    <w:rsid w:val="00DD5B8A"/>
    <w:rsid w:val="00EB41B8"/>
    <w:rsid w:val="00F14DE1"/>
    <w:rsid w:val="00F2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EC041-7888-49EA-9FA7-BDAB6DE4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9B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2015-10-07T18:38:00Z</dcterms:created>
  <dcterms:modified xsi:type="dcterms:W3CDTF">2015-10-07T18:38:00Z</dcterms:modified>
</cp:coreProperties>
</file>