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F6ACF" w:rsidP="00115448">
      <w:pPr>
        <w:pStyle w:val="NoSpacing"/>
      </w:pPr>
      <w:r>
        <w:rPr>
          <w:u w:val="single"/>
        </w:rPr>
        <w:t>John HOCHYNSON</w:t>
      </w:r>
      <w:r>
        <w:t xml:space="preserve">   (fl.1506)</w:t>
      </w:r>
    </w:p>
    <w:p w:rsidR="008F6ACF" w:rsidRDefault="008F6ACF" w:rsidP="00115448">
      <w:pPr>
        <w:pStyle w:val="NoSpacing"/>
      </w:pPr>
      <w:proofErr w:type="gramStart"/>
      <w:r>
        <w:t>of</w:t>
      </w:r>
      <w:proofErr w:type="gramEnd"/>
      <w:r>
        <w:t xml:space="preserve"> Dartford, Kent.</w:t>
      </w:r>
    </w:p>
    <w:p w:rsidR="008F6ACF" w:rsidRDefault="008F6ACF" w:rsidP="00115448">
      <w:pPr>
        <w:pStyle w:val="NoSpacing"/>
      </w:pPr>
    </w:p>
    <w:p w:rsidR="008F6ACF" w:rsidRDefault="008F6ACF" w:rsidP="00115448">
      <w:pPr>
        <w:pStyle w:val="NoSpacing"/>
      </w:pPr>
    </w:p>
    <w:p w:rsidR="008F6ACF" w:rsidRDefault="008F6ACF" w:rsidP="00115448">
      <w:pPr>
        <w:pStyle w:val="NoSpacing"/>
      </w:pPr>
      <w:r>
        <w:tab/>
        <w:t>1506</w:t>
      </w:r>
      <w:r>
        <w:tab/>
        <w:t xml:space="preserve">He made his Will in </w:t>
      </w:r>
      <w:proofErr w:type="spellStart"/>
      <w:r>
        <w:t>wich</w:t>
      </w:r>
      <w:proofErr w:type="spellEnd"/>
      <w:r>
        <w:t xml:space="preserve"> he asked to be buried in the south side of the </w:t>
      </w:r>
    </w:p>
    <w:p w:rsidR="008F6ACF" w:rsidRDefault="008F6ACF" w:rsidP="00115448">
      <w:pPr>
        <w:pStyle w:val="NoSpacing"/>
      </w:pPr>
      <w:r>
        <w:tab/>
      </w:r>
      <w:r>
        <w:tab/>
      </w:r>
      <w:proofErr w:type="gramStart"/>
      <w:r>
        <w:t>churchyard</w:t>
      </w:r>
      <w:proofErr w:type="gramEnd"/>
      <w:r>
        <w:t>, by the yew tree.  (Test. Cant. p.19)</w:t>
      </w:r>
    </w:p>
    <w:p w:rsidR="008F6ACF" w:rsidRDefault="008F6ACF" w:rsidP="00115448">
      <w:pPr>
        <w:pStyle w:val="NoSpacing"/>
      </w:pPr>
    </w:p>
    <w:p w:rsidR="008F6ACF" w:rsidRDefault="008F6ACF" w:rsidP="00115448">
      <w:pPr>
        <w:pStyle w:val="NoSpacing"/>
      </w:pPr>
    </w:p>
    <w:p w:rsidR="008F6ACF" w:rsidRPr="008F6ACF" w:rsidRDefault="008F6ACF" w:rsidP="00115448">
      <w:pPr>
        <w:pStyle w:val="NoSpacing"/>
      </w:pPr>
      <w:r>
        <w:t>7 June 2013</w:t>
      </w:r>
      <w:bookmarkStart w:id="0" w:name="_GoBack"/>
      <w:bookmarkEnd w:id="0"/>
    </w:p>
    <w:sectPr w:rsidR="008F6ACF" w:rsidRPr="008F6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CF" w:rsidRDefault="008F6ACF" w:rsidP="00552EBA">
      <w:r>
        <w:separator/>
      </w:r>
    </w:p>
  </w:endnote>
  <w:endnote w:type="continuationSeparator" w:id="0">
    <w:p w:rsidR="008F6ACF" w:rsidRDefault="008F6A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6ACF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CF" w:rsidRDefault="008F6ACF" w:rsidP="00552EBA">
      <w:r>
        <w:separator/>
      </w:r>
    </w:p>
  </w:footnote>
  <w:footnote w:type="continuationSeparator" w:id="0">
    <w:p w:rsidR="008F6ACF" w:rsidRDefault="008F6A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F6AC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2013-06-07T19:09:00Z</dcterms:created>
  <dcterms:modified xsi:type="dcterms:W3CDTF">2013-06-07T19:10:00Z</dcterms:modified>
</cp:coreProperties>
</file>