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8D10F" w14:textId="77777777" w:rsidR="005A326F" w:rsidRDefault="005A326F" w:rsidP="005A326F">
      <w:pPr>
        <w:pStyle w:val="NoSpacing"/>
      </w:pPr>
      <w:r>
        <w:rPr>
          <w:u w:val="single"/>
        </w:rPr>
        <w:t>John HOBBES</w:t>
      </w:r>
      <w:r>
        <w:t xml:space="preserve">     (fl.1428)</w:t>
      </w:r>
    </w:p>
    <w:p w14:paraId="339914D3" w14:textId="77777777" w:rsidR="005A326F" w:rsidRDefault="005A326F" w:rsidP="005A326F">
      <w:pPr>
        <w:pStyle w:val="NoSpacing"/>
      </w:pPr>
    </w:p>
    <w:p w14:paraId="12C0BD78" w14:textId="7D56974A" w:rsidR="005A326F" w:rsidRDefault="005A326F" w:rsidP="005A326F">
      <w:pPr>
        <w:pStyle w:val="NoSpacing"/>
      </w:pPr>
    </w:p>
    <w:p w14:paraId="7ECE2251" w14:textId="77777777" w:rsidR="002A4D84" w:rsidRPr="002A4D84" w:rsidRDefault="002A4D84" w:rsidP="002A4D84">
      <w:pPr>
        <w:rPr>
          <w:rFonts w:eastAsia="Calibri"/>
          <w:lang w:val="en-US" w:eastAsia="en-US"/>
        </w:rPr>
      </w:pPr>
      <w:r w:rsidRPr="002A4D84">
        <w:rPr>
          <w:rFonts w:eastAsia="Calibri"/>
          <w:lang w:val="en-US" w:eastAsia="en-US"/>
        </w:rPr>
        <w:t>26 May1428</w:t>
      </w:r>
      <w:r w:rsidRPr="002A4D84">
        <w:rPr>
          <w:rFonts w:eastAsia="Calibri"/>
          <w:lang w:val="en-US" w:eastAsia="en-US"/>
        </w:rPr>
        <w:tab/>
        <w:t>He was a juror on the inquisition mandamus held in Barton-le-Clay,</w:t>
      </w:r>
    </w:p>
    <w:p w14:paraId="450785B8" w14:textId="1BC37045" w:rsidR="002A4D84" w:rsidRPr="002A4D84" w:rsidRDefault="002A4D84" w:rsidP="002A4D84">
      <w:pPr>
        <w:rPr>
          <w:rFonts w:eastAsia="Calibri"/>
          <w:lang w:val="en-US" w:eastAsia="en-US"/>
        </w:rPr>
      </w:pPr>
      <w:r w:rsidRPr="002A4D84">
        <w:rPr>
          <w:rFonts w:eastAsia="Calibri"/>
          <w:lang w:val="en-US" w:eastAsia="en-US"/>
        </w:rPr>
        <w:tab/>
      </w:r>
      <w:r w:rsidRPr="002A4D84">
        <w:rPr>
          <w:rFonts w:eastAsia="Calibri"/>
          <w:lang w:val="en-US" w:eastAsia="en-US"/>
        </w:rPr>
        <w:tab/>
        <w:t xml:space="preserve">Bedfordshire, into lands of </w:t>
      </w:r>
      <w:proofErr w:type="spellStart"/>
      <w:r w:rsidRPr="002A4D84">
        <w:rPr>
          <w:rFonts w:eastAsia="Calibri"/>
          <w:lang w:val="en-US" w:eastAsia="en-US"/>
        </w:rPr>
        <w:t>Pernel</w:t>
      </w:r>
      <w:proofErr w:type="spellEnd"/>
      <w:r w:rsidRPr="002A4D84">
        <w:rPr>
          <w:rFonts w:eastAsia="Calibri"/>
          <w:lang w:val="en-US" w:eastAsia="en-US"/>
        </w:rPr>
        <w:t xml:space="preserve"> Morti</w:t>
      </w:r>
      <w:r>
        <w:rPr>
          <w:rFonts w:eastAsia="Calibri"/>
          <w:lang w:val="en-US" w:eastAsia="en-US"/>
        </w:rPr>
        <w:t>m</w:t>
      </w:r>
      <w:r w:rsidRPr="002A4D84">
        <w:rPr>
          <w:rFonts w:eastAsia="Calibri"/>
          <w:lang w:val="en-US" w:eastAsia="en-US"/>
        </w:rPr>
        <w:t>er(q.v.).</w:t>
      </w:r>
    </w:p>
    <w:p w14:paraId="7DF6F84D" w14:textId="33B6BA65" w:rsidR="002A4D84" w:rsidRPr="002A4D84" w:rsidRDefault="002A4D84" w:rsidP="002A4D84">
      <w:pPr>
        <w:rPr>
          <w:rFonts w:eastAsia="Calibri"/>
          <w:lang w:val="en-US" w:eastAsia="en-US"/>
        </w:rPr>
      </w:pPr>
      <w:r w:rsidRPr="002A4D84">
        <w:rPr>
          <w:rFonts w:eastAsia="Calibri"/>
          <w:lang w:val="en-US" w:eastAsia="en-US"/>
        </w:rPr>
        <w:tab/>
      </w:r>
      <w:r w:rsidRPr="002A4D84">
        <w:rPr>
          <w:rFonts w:eastAsia="Calibri"/>
          <w:lang w:val="en-US" w:eastAsia="en-US"/>
        </w:rPr>
        <w:tab/>
        <w:t xml:space="preserve">(www.inquisitionspostmortem.ac.uk ref. </w:t>
      </w:r>
      <w:proofErr w:type="spellStart"/>
      <w:r w:rsidRPr="002A4D84">
        <w:rPr>
          <w:rFonts w:eastAsia="Calibri"/>
          <w:lang w:val="en-US" w:eastAsia="en-US"/>
        </w:rPr>
        <w:t>eCIPM</w:t>
      </w:r>
      <w:proofErr w:type="spellEnd"/>
      <w:r w:rsidRPr="002A4D84">
        <w:rPr>
          <w:rFonts w:eastAsia="Calibri"/>
          <w:lang w:val="en-US" w:eastAsia="en-US"/>
        </w:rPr>
        <w:t xml:space="preserve"> 23-110)</w:t>
      </w:r>
    </w:p>
    <w:p w14:paraId="07315DC5" w14:textId="77777777" w:rsidR="005A326F" w:rsidRDefault="005A326F" w:rsidP="005A326F">
      <w:pPr>
        <w:pStyle w:val="NoSpacing"/>
      </w:pPr>
      <w:r>
        <w:t>26 May1428</w:t>
      </w:r>
      <w:r>
        <w:tab/>
        <w:t>He was a juror on the inquest held at Barton-le-Clay, Bedfordshire, into the</w:t>
      </w:r>
    </w:p>
    <w:p w14:paraId="0BE6F263" w14:textId="77777777" w:rsidR="005A326F" w:rsidRDefault="005A326F" w:rsidP="005A326F">
      <w:pPr>
        <w:pStyle w:val="NoSpacing"/>
      </w:pPr>
      <w:r>
        <w:tab/>
      </w:r>
      <w:r>
        <w:tab/>
        <w:t xml:space="preserve">lands of the late </w:t>
      </w:r>
      <w:proofErr w:type="spellStart"/>
      <w:r>
        <w:t>Pernel</w:t>
      </w:r>
      <w:proofErr w:type="spellEnd"/>
      <w:r>
        <w:t xml:space="preserve"> Mortimer(q.v.).</w:t>
      </w:r>
    </w:p>
    <w:p w14:paraId="35ED6CB3" w14:textId="77777777" w:rsidR="005A326F" w:rsidRDefault="005A326F" w:rsidP="005A326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p.59)</w:t>
      </w:r>
    </w:p>
    <w:p w14:paraId="706FD35C" w14:textId="77777777" w:rsidR="000A1819" w:rsidRDefault="000A1819" w:rsidP="000A1819">
      <w:pPr>
        <w:pStyle w:val="NoSpacing"/>
      </w:pPr>
      <w:r>
        <w:t>14 Jun.1433</w:t>
      </w:r>
      <w:r>
        <w:tab/>
        <w:t xml:space="preserve">Settlement of the action taken by him and William </w:t>
      </w:r>
      <w:proofErr w:type="spellStart"/>
      <w:r>
        <w:t>Sylam</w:t>
      </w:r>
      <w:proofErr w:type="spellEnd"/>
      <w:r>
        <w:t>(q.v.) against</w:t>
      </w:r>
    </w:p>
    <w:p w14:paraId="0D0C6371" w14:textId="77777777" w:rsidR="000A1819" w:rsidRDefault="000A1819" w:rsidP="000A1819">
      <w:pPr>
        <w:pStyle w:val="NoSpacing"/>
      </w:pPr>
      <w:r>
        <w:tab/>
      </w:r>
      <w:r>
        <w:tab/>
        <w:t xml:space="preserve">George </w:t>
      </w:r>
      <w:proofErr w:type="spellStart"/>
      <w:r>
        <w:t>Wodecok</w:t>
      </w:r>
      <w:proofErr w:type="spellEnd"/>
      <w:r>
        <w:t xml:space="preserve">(q.v.) and his wife, </w:t>
      </w:r>
      <w:proofErr w:type="spellStart"/>
      <w:r>
        <w:t>Avice</w:t>
      </w:r>
      <w:proofErr w:type="spellEnd"/>
      <w:r>
        <w:t xml:space="preserve">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</w:t>
      </w:r>
    </w:p>
    <w:p w14:paraId="2F4F92A2" w14:textId="77777777" w:rsidR="000A1819" w:rsidRDefault="000A1819" w:rsidP="000A1819">
      <w:pPr>
        <w:pStyle w:val="NoSpacing"/>
      </w:pPr>
      <w:r>
        <w:tab/>
      </w:r>
      <w:r>
        <w:tab/>
        <w:t xml:space="preserve">100 acres of land and 10s of rent in </w:t>
      </w:r>
      <w:proofErr w:type="spellStart"/>
      <w:r>
        <w:t>Bramblehanger</w:t>
      </w:r>
      <w:proofErr w:type="spellEnd"/>
      <w:r>
        <w:t xml:space="preserve"> and Streatley,</w:t>
      </w:r>
    </w:p>
    <w:p w14:paraId="1AB92D9E" w14:textId="77777777" w:rsidR="000A1819" w:rsidRDefault="000A1819" w:rsidP="000A1819">
      <w:pPr>
        <w:pStyle w:val="NoSpacing"/>
      </w:pPr>
      <w:r>
        <w:tab/>
      </w:r>
      <w:r>
        <w:tab/>
        <w:t>Bedfordshire.</w:t>
      </w:r>
    </w:p>
    <w:p w14:paraId="4D17B4EE" w14:textId="77777777" w:rsidR="000A1819" w:rsidRDefault="000A1819" w:rsidP="000A1819">
      <w:pPr>
        <w:pStyle w:val="NoSpacing"/>
      </w:pPr>
      <w:r>
        <w:tab/>
      </w:r>
      <w:r>
        <w:tab/>
        <w:t>(</w:t>
      </w:r>
      <w:hyperlink r:id="rId6" w:history="1">
        <w:r w:rsidRPr="00365C50">
          <w:rPr>
            <w:rStyle w:val="Hyperlink"/>
          </w:rPr>
          <w:t>www.medievalgenealogy.org.uk/fines/abstracts/CP_25_1_6_79.shtml</w:t>
        </w:r>
      </w:hyperlink>
      <w:r>
        <w:t>)</w:t>
      </w:r>
    </w:p>
    <w:p w14:paraId="2184E096" w14:textId="77777777" w:rsidR="005A326F" w:rsidRDefault="005A326F" w:rsidP="005A326F">
      <w:pPr>
        <w:pStyle w:val="NoSpacing"/>
      </w:pPr>
    </w:p>
    <w:p w14:paraId="01A890F8" w14:textId="77777777" w:rsidR="005A326F" w:rsidRDefault="005A326F" w:rsidP="005A326F">
      <w:pPr>
        <w:pStyle w:val="NoSpacing"/>
      </w:pPr>
    </w:p>
    <w:p w14:paraId="3ACE2F98" w14:textId="0419786E" w:rsidR="00BA4020" w:rsidRDefault="000A1819" w:rsidP="005A326F">
      <w:pPr>
        <w:pStyle w:val="NoSpacing"/>
      </w:pPr>
      <w:r>
        <w:t>5 February 2013</w:t>
      </w:r>
    </w:p>
    <w:p w14:paraId="602DCF3A" w14:textId="4839CD56" w:rsidR="002A4D84" w:rsidRPr="005A326F" w:rsidRDefault="002A4D84" w:rsidP="005A326F">
      <w:pPr>
        <w:pStyle w:val="NoSpacing"/>
      </w:pPr>
      <w:r>
        <w:t>29 July 2020</w:t>
      </w:r>
    </w:p>
    <w:sectPr w:rsidR="002A4D84" w:rsidRPr="005A3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45AAA" w14:textId="77777777" w:rsidR="005A326F" w:rsidRDefault="005A326F" w:rsidP="00552EBA">
      <w:r>
        <w:separator/>
      </w:r>
    </w:p>
  </w:endnote>
  <w:endnote w:type="continuationSeparator" w:id="0">
    <w:p w14:paraId="27AF31FE" w14:textId="77777777" w:rsidR="005A326F" w:rsidRDefault="005A32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1EA0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13984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4D84">
      <w:rPr>
        <w:noProof/>
      </w:rPr>
      <w:t>29 July 2020</w:t>
    </w:r>
    <w:r w:rsidR="00C07895">
      <w:rPr>
        <w:noProof/>
      </w:rPr>
      <w:fldChar w:fldCharType="end"/>
    </w:r>
  </w:p>
  <w:p w14:paraId="6E087D3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4D59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4A839" w14:textId="77777777" w:rsidR="005A326F" w:rsidRDefault="005A326F" w:rsidP="00552EBA">
      <w:r>
        <w:separator/>
      </w:r>
    </w:p>
  </w:footnote>
  <w:footnote w:type="continuationSeparator" w:id="0">
    <w:p w14:paraId="51E87124" w14:textId="77777777" w:rsidR="005A326F" w:rsidRDefault="005A32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C2F0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FA7C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3C3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A1819"/>
    <w:rsid w:val="00115448"/>
    <w:rsid w:val="00175804"/>
    <w:rsid w:val="00186E49"/>
    <w:rsid w:val="002A4D84"/>
    <w:rsid w:val="002E357B"/>
    <w:rsid w:val="00552EBA"/>
    <w:rsid w:val="005A326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7C067"/>
  <w15:docId w15:val="{46E25522-493F-41A3-A355-0A865E24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2012-02-16T19:53:00Z</dcterms:created>
  <dcterms:modified xsi:type="dcterms:W3CDTF">2020-07-29T09:30:00Z</dcterms:modified>
</cp:coreProperties>
</file>