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798E" w:rsidRDefault="003F798E" w:rsidP="003F798E">
      <w:pPr>
        <w:pStyle w:val="NoSpacing"/>
        <w:jc w:val="both"/>
      </w:pPr>
      <w:r>
        <w:rPr>
          <w:u w:val="single"/>
        </w:rPr>
        <w:t>James HOBBERD</w:t>
      </w:r>
      <w:r>
        <w:t xml:space="preserve">        (fl.1440)</w:t>
      </w:r>
    </w:p>
    <w:p w:rsidR="003F798E" w:rsidRDefault="003F798E" w:rsidP="003F798E">
      <w:pPr>
        <w:pStyle w:val="NoSpacing"/>
        <w:jc w:val="both"/>
      </w:pPr>
    </w:p>
    <w:p w:rsidR="003F798E" w:rsidRDefault="003F798E" w:rsidP="003F798E">
      <w:pPr>
        <w:pStyle w:val="NoSpacing"/>
        <w:jc w:val="both"/>
      </w:pPr>
    </w:p>
    <w:p w:rsidR="003F798E" w:rsidRDefault="003F798E" w:rsidP="003F798E">
      <w:pPr>
        <w:pStyle w:val="NoSpacing"/>
        <w:jc w:val="both"/>
      </w:pPr>
      <w:r>
        <w:tab/>
        <w:t>1440</w:t>
      </w:r>
      <w:r>
        <w:tab/>
        <w:t xml:space="preserve">He was an executor of the Will of Katherine </w:t>
      </w:r>
      <w:proofErr w:type="spellStart"/>
      <w:r>
        <w:t>Hoberd</w:t>
      </w:r>
      <w:proofErr w:type="spellEnd"/>
      <w:r>
        <w:t xml:space="preserve"> of Burwell,</w:t>
      </w:r>
    </w:p>
    <w:p w:rsidR="003F798E" w:rsidRDefault="003F798E" w:rsidP="003F798E">
      <w:pPr>
        <w:pStyle w:val="NoSpacing"/>
        <w:jc w:val="both"/>
      </w:pPr>
      <w:r>
        <w:tab/>
      </w:r>
      <w:r>
        <w:tab/>
      </w:r>
      <w:proofErr w:type="gramStart"/>
      <w:r>
        <w:t>Cambridgeshire(</w:t>
      </w:r>
      <w:proofErr w:type="gramEnd"/>
      <w:r>
        <w:t xml:space="preserve">q.v.).   (“Sudbury Wills” </w:t>
      </w:r>
      <w:proofErr w:type="spellStart"/>
      <w:r>
        <w:t>vol.I</w:t>
      </w:r>
      <w:proofErr w:type="spellEnd"/>
      <w:r>
        <w:t xml:space="preserve"> p.26)</w:t>
      </w:r>
    </w:p>
    <w:p w:rsidR="003F798E" w:rsidRDefault="003F798E" w:rsidP="003F798E">
      <w:pPr>
        <w:pStyle w:val="NoSpacing"/>
        <w:jc w:val="both"/>
      </w:pPr>
    </w:p>
    <w:p w:rsidR="003F798E" w:rsidRDefault="003F798E" w:rsidP="003F798E">
      <w:pPr>
        <w:pStyle w:val="NoSpacing"/>
        <w:jc w:val="both"/>
      </w:pPr>
    </w:p>
    <w:p w:rsidR="003F798E" w:rsidRDefault="003F798E" w:rsidP="003F798E">
      <w:pPr>
        <w:pStyle w:val="NoSpacing"/>
        <w:jc w:val="both"/>
      </w:pPr>
    </w:p>
    <w:p w:rsidR="00E47068" w:rsidRPr="00C009D8" w:rsidRDefault="003F798E" w:rsidP="003F798E">
      <w:pPr>
        <w:pStyle w:val="NoSpacing"/>
      </w:pPr>
      <w:r>
        <w:t>12 January 2015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798E" w:rsidRDefault="003F798E" w:rsidP="00920DE3">
      <w:pPr>
        <w:spacing w:after="0" w:line="240" w:lineRule="auto"/>
      </w:pPr>
      <w:r>
        <w:separator/>
      </w:r>
    </w:p>
  </w:endnote>
  <w:endnote w:type="continuationSeparator" w:id="0">
    <w:p w:rsidR="003F798E" w:rsidRDefault="003F798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798E" w:rsidRDefault="003F798E" w:rsidP="00920DE3">
      <w:pPr>
        <w:spacing w:after="0" w:line="240" w:lineRule="auto"/>
      </w:pPr>
      <w:r>
        <w:separator/>
      </w:r>
    </w:p>
  </w:footnote>
  <w:footnote w:type="continuationSeparator" w:id="0">
    <w:p w:rsidR="003F798E" w:rsidRDefault="003F798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98E"/>
    <w:rsid w:val="00120749"/>
    <w:rsid w:val="003F798E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26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2015-02-11T19:38:00Z</dcterms:created>
  <dcterms:modified xsi:type="dcterms:W3CDTF">2015-02-11T19:39:00Z</dcterms:modified>
</cp:coreProperties>
</file>