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ED978" w14:textId="77777777" w:rsidR="00A96132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JOSKYN</w:t>
      </w:r>
      <w:r>
        <w:rPr>
          <w:rFonts w:ascii="Times New Roman" w:hAnsi="Times New Roman" w:cs="Times New Roman"/>
          <w:sz w:val="24"/>
          <w:szCs w:val="24"/>
        </w:rPr>
        <w:t xml:space="preserve">      (fl.1472)</w:t>
      </w:r>
    </w:p>
    <w:p w14:paraId="0459A125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7C607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C50695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Joskyn of Gatesbury, Hertfordshire(k.b.1461)(q.v.).    (H.P. pp.506-7)</w:t>
      </w:r>
    </w:p>
    <w:p w14:paraId="0D9A6EB4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95AA6E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B84343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He obtained the reversal of his father’s attainder.  (ibid.)</w:t>
      </w:r>
    </w:p>
    <w:p w14:paraId="5154AE42" w14:textId="77777777" w:rsidR="00A96132" w:rsidRPr="00A96132" w:rsidRDefault="00A96132" w:rsidP="00A961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96132">
        <w:rPr>
          <w:rFonts w:ascii="Times New Roman" w:hAnsi="Times New Roman" w:cs="Times New Roman"/>
          <w:sz w:val="24"/>
          <w:szCs w:val="24"/>
        </w:rPr>
        <w:t>23 Oct.1479</w:t>
      </w:r>
      <w:r w:rsidRPr="00A96132">
        <w:rPr>
          <w:rFonts w:ascii="Times New Roman" w:hAnsi="Times New Roman" w:cs="Times New Roman"/>
          <w:sz w:val="24"/>
          <w:szCs w:val="24"/>
        </w:rPr>
        <w:tab/>
        <w:t>Writ of diem clausit extremum to the Escheator of Hertfordshire.</w:t>
      </w:r>
    </w:p>
    <w:p w14:paraId="38AE0B1E" w14:textId="77777777" w:rsidR="00A96132" w:rsidRPr="00A96132" w:rsidRDefault="00A96132" w:rsidP="00A961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96132">
        <w:rPr>
          <w:rFonts w:ascii="Times New Roman" w:hAnsi="Times New Roman" w:cs="Times New Roman"/>
          <w:sz w:val="24"/>
          <w:szCs w:val="24"/>
        </w:rPr>
        <w:tab/>
      </w:r>
      <w:r w:rsidRPr="00A96132">
        <w:rPr>
          <w:rFonts w:ascii="Times New Roman" w:hAnsi="Times New Roman" w:cs="Times New Roman"/>
          <w:sz w:val="24"/>
          <w:szCs w:val="24"/>
        </w:rPr>
        <w:tab/>
        <w:t>(C.F.R. 1471-85 p.175)</w:t>
      </w:r>
    </w:p>
    <w:p w14:paraId="08F8F17B" w14:textId="77777777" w:rsidR="00A96132" w:rsidRDefault="00A9613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91A36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F5E4A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80FA19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2016</w:t>
      </w:r>
    </w:p>
    <w:p w14:paraId="79CBBF47" w14:textId="4A022E93" w:rsidR="00A96132" w:rsidRDefault="00A9613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2024</w:t>
      </w:r>
    </w:p>
    <w:p w14:paraId="08077A49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EAF6E6" w14:textId="77777777" w:rsid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E87C2" w14:textId="77777777" w:rsidR="00940233" w:rsidRPr="00940233" w:rsidRDefault="0094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40233" w:rsidRPr="009402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914A" w14:textId="77777777" w:rsidR="00940233" w:rsidRDefault="00940233" w:rsidP="00E71FC3">
      <w:pPr>
        <w:spacing w:after="0" w:line="240" w:lineRule="auto"/>
      </w:pPr>
      <w:r>
        <w:separator/>
      </w:r>
    </w:p>
  </w:endnote>
  <w:endnote w:type="continuationSeparator" w:id="0">
    <w:p w14:paraId="4D0B4743" w14:textId="77777777" w:rsidR="00940233" w:rsidRDefault="009402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7EE2C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40403" w14:textId="77777777" w:rsidR="00940233" w:rsidRDefault="00940233" w:rsidP="00E71FC3">
      <w:pPr>
        <w:spacing w:after="0" w:line="240" w:lineRule="auto"/>
      </w:pPr>
      <w:r>
        <w:separator/>
      </w:r>
    </w:p>
  </w:footnote>
  <w:footnote w:type="continuationSeparator" w:id="0">
    <w:p w14:paraId="27A61908" w14:textId="77777777" w:rsidR="00940233" w:rsidRDefault="009402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233"/>
    <w:rsid w:val="00940233"/>
    <w:rsid w:val="009D4751"/>
    <w:rsid w:val="00A9613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53F0E"/>
  <w15:chartTrackingRefBased/>
  <w15:docId w15:val="{72EDD6B9-8E18-4C39-B8C5-8780EF17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2016-03-17T22:53:00Z</dcterms:created>
  <dcterms:modified xsi:type="dcterms:W3CDTF">2024-05-17T07:03:00Z</dcterms:modified>
</cp:coreProperties>
</file>