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LERCHEDEAKNE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Apr.1420</w:t>
      </w:r>
      <w:r>
        <w:rPr>
          <w:rFonts w:ascii="Times New Roman" w:hAnsi="Times New Roman" w:cs="Times New Roman"/>
          <w:sz w:val="24"/>
          <w:szCs w:val="24"/>
        </w:rPr>
        <w:tab/>
        <w:t>He held a knight’s fee in Buckland in the Moor.</w:t>
      </w:r>
    </w:p>
    <w:p w:rsid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21-224)</w:t>
      </w:r>
    </w:p>
    <w:p w:rsid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02C9" w:rsidRPr="005A02C9" w:rsidRDefault="005A02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  <w:bookmarkStart w:id="0" w:name="_GoBack"/>
      <w:bookmarkEnd w:id="0"/>
    </w:p>
    <w:sectPr w:rsidR="005A02C9" w:rsidRPr="005A0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2C9" w:rsidRDefault="005A02C9" w:rsidP="00564E3C">
      <w:pPr>
        <w:spacing w:after="0" w:line="240" w:lineRule="auto"/>
      </w:pPr>
      <w:r>
        <w:separator/>
      </w:r>
    </w:p>
  </w:endnote>
  <w:endnote w:type="continuationSeparator" w:id="0">
    <w:p w:rsidR="005A02C9" w:rsidRDefault="005A02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A02C9">
      <w:rPr>
        <w:rFonts w:ascii="Times New Roman" w:hAnsi="Times New Roman" w:cs="Times New Roman"/>
        <w:noProof/>
        <w:sz w:val="24"/>
        <w:szCs w:val="24"/>
      </w:rPr>
      <w:t>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2C9" w:rsidRDefault="005A02C9" w:rsidP="00564E3C">
      <w:pPr>
        <w:spacing w:after="0" w:line="240" w:lineRule="auto"/>
      </w:pPr>
      <w:r>
        <w:separator/>
      </w:r>
    </w:p>
  </w:footnote>
  <w:footnote w:type="continuationSeparator" w:id="0">
    <w:p w:rsidR="005A02C9" w:rsidRDefault="005A02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C9"/>
    <w:rsid w:val="00372DC6"/>
    <w:rsid w:val="00564E3C"/>
    <w:rsid w:val="005A02C9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A3A60"/>
  <w15:chartTrackingRefBased/>
  <w15:docId w15:val="{7F00F678-3FF5-4C44-B9C3-AC4E8E9C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2016-02-02T22:05:00Z</dcterms:created>
  <dcterms:modified xsi:type="dcterms:W3CDTF">2016-02-02T22:08:00Z</dcterms:modified>
</cp:coreProperties>
</file>