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225B9" w14:textId="77777777" w:rsidR="000C1A74" w:rsidRDefault="000C1A74" w:rsidP="000C1A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Alexander LERMOUTH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fl.1437)</w:t>
      </w:r>
    </w:p>
    <w:p w14:paraId="11AE2E75" w14:textId="77777777" w:rsidR="000C1A74" w:rsidRDefault="000C1A74" w:rsidP="000C1A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3908E8" w14:textId="77777777" w:rsidR="000C1A74" w:rsidRDefault="000C1A74" w:rsidP="000C1A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179448" w14:textId="77777777" w:rsidR="000C1A74" w:rsidRDefault="000C1A74" w:rsidP="000C1A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Nov.1437</w:t>
      </w:r>
      <w:r>
        <w:rPr>
          <w:rFonts w:ascii="Times New Roman" w:hAnsi="Times New Roman" w:cs="Times New Roman"/>
          <w:sz w:val="24"/>
          <w:szCs w:val="24"/>
        </w:rPr>
        <w:tab/>
        <w:t xml:space="preserve">Commitment to him, Richard Dawne(q.v.),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Warham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</w:t>
      </w:r>
    </w:p>
    <w:p w14:paraId="40A06C7E" w14:textId="77777777" w:rsidR="000C1A74" w:rsidRDefault="000C1A74" w:rsidP="000C1A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Bodulgate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of the keeping of the manors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Yaverland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Ronbergh</w:t>
      </w:r>
      <w:proofErr w:type="spellEnd"/>
    </w:p>
    <w:p w14:paraId="656EEB8C" w14:textId="77777777" w:rsidR="000C1A74" w:rsidRDefault="000C1A74" w:rsidP="000C1A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</w:t>
      </w:r>
      <w:proofErr w:type="spellStart"/>
      <w:r>
        <w:rPr>
          <w:rFonts w:ascii="Times New Roman" w:hAnsi="Times New Roman" w:cs="Times New Roman"/>
          <w:sz w:val="24"/>
          <w:szCs w:val="24"/>
        </w:rPr>
        <w:t>Wath</w:t>
      </w:r>
      <w:proofErr w:type="spellEnd"/>
      <w:r>
        <w:rPr>
          <w:rFonts w:ascii="Times New Roman" w:hAnsi="Times New Roman" w:cs="Times New Roman"/>
          <w:sz w:val="24"/>
          <w:szCs w:val="24"/>
        </w:rPr>
        <w:t>, Isle of Wight.    (C.F.R. 1437-45 p.5)</w:t>
      </w:r>
    </w:p>
    <w:p w14:paraId="6B4F4887" w14:textId="77777777" w:rsidR="000C1A74" w:rsidRDefault="000C1A74" w:rsidP="000C1A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9E47BF" w14:textId="77777777" w:rsidR="000C1A74" w:rsidRDefault="000C1A74" w:rsidP="000C1A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334905" w14:textId="77777777" w:rsidR="000C1A74" w:rsidRDefault="000C1A74" w:rsidP="000C1A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May 2022</w:t>
      </w:r>
    </w:p>
    <w:p w14:paraId="4340901B" w14:textId="77777777" w:rsidR="00BA00AB" w:rsidRPr="000C1A74" w:rsidRDefault="00BA00AB" w:rsidP="000C1A74"/>
    <w:sectPr w:rsidR="00BA00AB" w:rsidRPr="000C1A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0E4BA" w14:textId="77777777" w:rsidR="000C1A74" w:rsidRDefault="000C1A74" w:rsidP="009139A6">
      <w:r>
        <w:separator/>
      </w:r>
    </w:p>
  </w:endnote>
  <w:endnote w:type="continuationSeparator" w:id="0">
    <w:p w14:paraId="7ED391FE" w14:textId="77777777" w:rsidR="000C1A74" w:rsidRDefault="000C1A7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B9D6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8D1F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CE5E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52C36" w14:textId="77777777" w:rsidR="000C1A74" w:rsidRDefault="000C1A74" w:rsidP="009139A6">
      <w:r>
        <w:separator/>
      </w:r>
    </w:p>
  </w:footnote>
  <w:footnote w:type="continuationSeparator" w:id="0">
    <w:p w14:paraId="4E991BFC" w14:textId="77777777" w:rsidR="000C1A74" w:rsidRDefault="000C1A7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2777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9E2E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81F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A74"/>
    <w:rsid w:val="000666E0"/>
    <w:rsid w:val="000C1A74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B11A5"/>
  <w15:chartTrackingRefBased/>
  <w15:docId w15:val="{535D6E5E-4DA5-490C-A923-6ACF7860B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2022-05-15T12:04:00Z</dcterms:created>
  <dcterms:modified xsi:type="dcterms:W3CDTF">2022-05-15T12:04:00Z</dcterms:modified>
</cp:coreProperties>
</file>