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6374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LISLE</w:t>
      </w:r>
      <w:r>
        <w:rPr>
          <w:rFonts w:ascii="Times New Roman" w:hAnsi="Times New Roman" w:cs="Times New Roman"/>
        </w:rPr>
        <w:t xml:space="preserve">       (fl.1484)</w:t>
      </w:r>
    </w:p>
    <w:p w14:paraId="7B610D36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5544DA09" w14:textId="77777777" w:rsidR="00FC15D0" w:rsidRDefault="00FC15D0" w:rsidP="00FC15D0">
      <w:pPr>
        <w:rPr>
          <w:rFonts w:ascii="Times New Roman" w:hAnsi="Times New Roman" w:cs="Times New Roman"/>
        </w:rPr>
      </w:pPr>
    </w:p>
    <w:p w14:paraId="4D6D6A34" w14:textId="2F3C14CB" w:rsidR="00FC15D0" w:rsidRDefault="00FC15D0" w:rsidP="00FC15D0">
      <w:pPr>
        <w:rPr>
          <w:rFonts w:ascii="Times New Roman" w:hAnsi="Times New Roman" w:cs="Times New Roman"/>
        </w:rPr>
      </w:pPr>
    </w:p>
    <w:p w14:paraId="3E82A548" w14:textId="77777777" w:rsidR="00B13C50" w:rsidRDefault="00B13C50" w:rsidP="00B13C50">
      <w:pPr>
        <w:pStyle w:val="NoSpacing"/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  <w:t>1483</w:t>
      </w:r>
      <w:r>
        <w:rPr>
          <w:rStyle w:val="Hyperlink"/>
          <w:rFonts w:eastAsia="Calibri"/>
          <w:color w:val="auto"/>
          <w:u w:val="none"/>
        </w:rPr>
        <w:tab/>
        <w:t xml:space="preserve">He made a plaint of account as receiver against Andrew Wethygg of </w:t>
      </w:r>
    </w:p>
    <w:p w14:paraId="350B9FB6" w14:textId="77777777" w:rsidR="00B13C50" w:rsidRDefault="00B13C50" w:rsidP="00B13C50">
      <w:pPr>
        <w:pStyle w:val="NoSpacing"/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  <w:t>Biddesden, Wiltshire(q.v.).</w:t>
      </w:r>
    </w:p>
    <w:p w14:paraId="19FAD9D1" w14:textId="77777777" w:rsidR="00B13C50" w:rsidRDefault="00B13C50" w:rsidP="00B13C50">
      <w:pPr>
        <w:pStyle w:val="NoSpacing"/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</w:r>
      <w:r>
        <w:rPr>
          <w:rFonts w:eastAsia="Calibri"/>
        </w:rPr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>
        <w:rPr>
          <w:rStyle w:val="Hyperlink"/>
          <w:rFonts w:eastAsia="Calibri"/>
          <w:u w:val="none"/>
        </w:rPr>
        <w:t xml:space="preserve">  </w:t>
      </w:r>
      <w:r>
        <w:rPr>
          <w:rStyle w:val="Hyperlink"/>
          <w:rFonts w:eastAsia="Calibri"/>
          <w:color w:val="auto"/>
          <w:u w:val="none"/>
        </w:rPr>
        <w:t>)</w:t>
      </w:r>
    </w:p>
    <w:p w14:paraId="4782F274" w14:textId="77777777" w:rsidR="00B13C50" w:rsidRDefault="00B13C50" w:rsidP="00B13C50">
      <w:pPr>
        <w:pStyle w:val="NoSpacing"/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  <w:t>1483</w:t>
      </w:r>
      <w:r>
        <w:rPr>
          <w:rStyle w:val="Hyperlink"/>
          <w:rFonts w:eastAsia="Calibri"/>
          <w:color w:val="auto"/>
          <w:u w:val="none"/>
        </w:rPr>
        <w:tab/>
        <w:t>He made a plaint of debt against John Blyke of Long Wittenham,</w:t>
      </w:r>
    </w:p>
    <w:p w14:paraId="2EF66B64" w14:textId="20161B3D" w:rsidR="00B13C50" w:rsidRPr="00B13C50" w:rsidRDefault="00B13C50" w:rsidP="00B13C50">
      <w:pPr>
        <w:pStyle w:val="NoSpacing"/>
        <w:rPr>
          <w:rFonts w:eastAsia="Calibri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  <w:t>Oxfordshire(q.v.).   (ibid.)</w:t>
      </w:r>
    </w:p>
    <w:p w14:paraId="79902C0C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Blyke of Long Witnam,</w:t>
      </w:r>
    </w:p>
    <w:p w14:paraId="2AF6BC6D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Oxfordshire(q.v.) and Nicholas Nutfeld of Baughurst, Hampshire(q.v.).</w:t>
      </w:r>
    </w:p>
    <w:p w14:paraId="56A76302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E8E3384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account as receiver against Andrew Wethygge of</w:t>
      </w:r>
    </w:p>
    <w:p w14:paraId="605B4F74" w14:textId="77777777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Biddestone, Wiltshire(q.v.).   (ibid.)</w:t>
      </w:r>
    </w:p>
    <w:p w14:paraId="2A0402C3" w14:textId="77777777" w:rsidR="00FC15D0" w:rsidRDefault="00FC15D0" w:rsidP="00FC15D0">
      <w:pPr>
        <w:rPr>
          <w:rFonts w:ascii="Times New Roman" w:hAnsi="Times New Roman" w:cs="Times New Roman"/>
        </w:rPr>
      </w:pPr>
    </w:p>
    <w:p w14:paraId="76EAC2B6" w14:textId="77777777" w:rsidR="00FC15D0" w:rsidRDefault="00FC15D0" w:rsidP="00FC15D0">
      <w:pPr>
        <w:rPr>
          <w:rFonts w:ascii="Times New Roman" w:hAnsi="Times New Roman" w:cs="Times New Roman"/>
        </w:rPr>
      </w:pPr>
    </w:p>
    <w:p w14:paraId="273CB216" w14:textId="0B1FAF55" w:rsidR="00FC15D0" w:rsidRDefault="00FC15D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14:paraId="5995FDE2" w14:textId="084D07E6" w:rsidR="00B13C50" w:rsidRDefault="00B13C50" w:rsidP="00FC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2022</w:t>
      </w:r>
    </w:p>
    <w:p w14:paraId="098A39E6" w14:textId="77777777" w:rsidR="006B2F86" w:rsidRPr="00E71FC3" w:rsidRDefault="00B13C50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A0CD3" w14:textId="77777777" w:rsidR="00FC15D0" w:rsidRDefault="00FC15D0" w:rsidP="00E71FC3">
      <w:r>
        <w:separator/>
      </w:r>
    </w:p>
  </w:endnote>
  <w:endnote w:type="continuationSeparator" w:id="0">
    <w:p w14:paraId="1E653C4F" w14:textId="77777777" w:rsidR="00FC15D0" w:rsidRDefault="00FC15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C0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BF40A" w14:textId="77777777" w:rsidR="00FC15D0" w:rsidRDefault="00FC15D0" w:rsidP="00E71FC3">
      <w:r>
        <w:separator/>
      </w:r>
    </w:p>
  </w:footnote>
  <w:footnote w:type="continuationSeparator" w:id="0">
    <w:p w14:paraId="6E45CBF6" w14:textId="77777777" w:rsidR="00FC15D0" w:rsidRDefault="00FC15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5D0"/>
    <w:rsid w:val="001A7C09"/>
    <w:rsid w:val="00577BD5"/>
    <w:rsid w:val="00656CBA"/>
    <w:rsid w:val="006A1F77"/>
    <w:rsid w:val="00733BE7"/>
    <w:rsid w:val="00AB52E8"/>
    <w:rsid w:val="00B13C50"/>
    <w:rsid w:val="00B16D3F"/>
    <w:rsid w:val="00BB41AC"/>
    <w:rsid w:val="00E71FC3"/>
    <w:rsid w:val="00EF4813"/>
    <w:rsid w:val="00FC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B84D3"/>
  <w15:chartTrackingRefBased/>
  <w15:docId w15:val="{4AD2B9F6-A1D8-4D87-86ED-69084E68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5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C1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2018-03-24T21:20:00Z</dcterms:created>
  <dcterms:modified xsi:type="dcterms:W3CDTF">2022-09-15T18:01:00Z</dcterms:modified>
</cp:coreProperties>
</file>