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D5" w:rsidRDefault="00F41DD5" w:rsidP="00F41DD5">
      <w:pPr>
        <w:pStyle w:val="NoSpacing"/>
      </w:pPr>
      <w:r>
        <w:rPr>
          <w:u w:val="single"/>
        </w:rPr>
        <w:t>Thomas LITILJON</w:t>
      </w:r>
      <w:r>
        <w:t xml:space="preserve">        (fl.1431)</w:t>
      </w:r>
    </w:p>
    <w:p w:rsidR="00F41DD5" w:rsidRDefault="00F41DD5" w:rsidP="00F41DD5">
      <w:pPr>
        <w:pStyle w:val="NoSpacing"/>
      </w:pPr>
    </w:p>
    <w:p w:rsidR="00F41DD5" w:rsidRDefault="00F41DD5" w:rsidP="00F41DD5">
      <w:pPr>
        <w:pStyle w:val="NoSpacing"/>
      </w:pPr>
    </w:p>
    <w:p w:rsidR="00F41DD5" w:rsidRDefault="00F41DD5" w:rsidP="00F41DD5">
      <w:pPr>
        <w:pStyle w:val="NoSpacing"/>
      </w:pPr>
      <w:r>
        <w:t>= Joan(q.v.).</w:t>
      </w:r>
    </w:p>
    <w:p w:rsidR="00F41DD5" w:rsidRDefault="00F41DD5" w:rsidP="00F41DD5">
      <w:pPr>
        <w:pStyle w:val="NoSpacing"/>
      </w:pPr>
      <w:r>
        <w:t>(</w:t>
      </w:r>
      <w:hyperlink r:id="rId7" w:history="1">
        <w:r w:rsidRPr="002239FD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F41DD5" w:rsidRDefault="00F41DD5" w:rsidP="00F41DD5">
      <w:pPr>
        <w:pStyle w:val="NoSpacing"/>
      </w:pPr>
    </w:p>
    <w:p w:rsidR="00F41DD5" w:rsidRDefault="00F41DD5" w:rsidP="00F41DD5">
      <w:pPr>
        <w:pStyle w:val="NoSpacing"/>
      </w:pPr>
    </w:p>
    <w:p w:rsidR="00F41DD5" w:rsidRDefault="00F41DD5" w:rsidP="00F41DD5">
      <w:pPr>
        <w:pStyle w:val="NoSpacing"/>
      </w:pPr>
      <w:r>
        <w:t xml:space="preserve">  3 Jun.</w:t>
      </w:r>
      <w:r>
        <w:tab/>
        <w:t>1431</w:t>
      </w:r>
      <w:r>
        <w:tab/>
        <w:t>Settlement of the action taken against them by Thomas Jakes(q.v.) and others</w:t>
      </w:r>
    </w:p>
    <w:p w:rsidR="00F41DD5" w:rsidRDefault="00F41DD5" w:rsidP="00F41DD5">
      <w:pPr>
        <w:pStyle w:val="NoSpacing"/>
      </w:pPr>
      <w:r>
        <w:tab/>
      </w:r>
      <w:r>
        <w:tab/>
        <w:t>over 2 messuages in Dunstable, Bedfordshire.   (ibid.)</w:t>
      </w:r>
    </w:p>
    <w:p w:rsidR="00F41DD5" w:rsidRDefault="00F41DD5" w:rsidP="00F41DD5">
      <w:pPr>
        <w:pStyle w:val="NoSpacing"/>
      </w:pPr>
    </w:p>
    <w:p w:rsidR="00F41DD5" w:rsidRDefault="00F41DD5" w:rsidP="00F41DD5">
      <w:pPr>
        <w:pStyle w:val="NoSpacing"/>
      </w:pPr>
    </w:p>
    <w:p w:rsidR="00BA4020" w:rsidRPr="00186E49" w:rsidRDefault="00F41DD5" w:rsidP="00F41DD5">
      <w:pPr>
        <w:pStyle w:val="NoSpacing"/>
      </w:pPr>
      <w:r>
        <w:t>19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DD5" w:rsidRDefault="00F41DD5" w:rsidP="00552EBA">
      <w:r>
        <w:separator/>
      </w:r>
    </w:p>
  </w:endnote>
  <w:endnote w:type="continuationSeparator" w:id="0">
    <w:p w:rsidR="00F41DD5" w:rsidRDefault="00F41D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1DD5">
      <w:rPr>
        <w:noProof/>
      </w:rPr>
      <w:t>23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DD5" w:rsidRDefault="00F41DD5" w:rsidP="00552EBA">
      <w:r>
        <w:separator/>
      </w:r>
    </w:p>
  </w:footnote>
  <w:footnote w:type="continuationSeparator" w:id="0">
    <w:p w:rsidR="00F41DD5" w:rsidRDefault="00F41D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4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2012-05-23T11:02:00Z</dcterms:created>
  <dcterms:modified xsi:type="dcterms:W3CDTF">2012-05-23T11:03:00Z</dcterms:modified>
</cp:coreProperties>
</file>