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13A35" w14:textId="1DB3B246" w:rsidR="006B2F86" w:rsidRDefault="008F4F4B" w:rsidP="00E71FC3">
      <w:pPr>
        <w:pStyle w:val="NoSpacing"/>
      </w:pPr>
      <w:r>
        <w:rPr>
          <w:u w:val="single"/>
        </w:rPr>
        <w:t>Alexander LINCOLN</w:t>
      </w:r>
      <w:r>
        <w:t xml:space="preserve">     (d.1506)</w:t>
      </w:r>
    </w:p>
    <w:p w14:paraId="11CAF6B5" w14:textId="7739066D" w:rsidR="008F4F4B" w:rsidRDefault="008F4F4B" w:rsidP="00E71FC3">
      <w:pPr>
        <w:pStyle w:val="NoSpacing"/>
      </w:pPr>
      <w:r>
        <w:t>of Hull.</w:t>
      </w:r>
    </w:p>
    <w:p w14:paraId="61B870D7" w14:textId="7BCDE203" w:rsidR="008F4F4B" w:rsidRDefault="008F4F4B" w:rsidP="00E71FC3">
      <w:pPr>
        <w:pStyle w:val="NoSpacing"/>
      </w:pPr>
    </w:p>
    <w:p w14:paraId="24647B3D" w14:textId="3DD8873C" w:rsidR="008F4F4B" w:rsidRDefault="008F4F4B" w:rsidP="00E71FC3">
      <w:pPr>
        <w:pStyle w:val="NoSpacing"/>
      </w:pPr>
    </w:p>
    <w:p w14:paraId="36C8EBDA" w14:textId="334B893F" w:rsidR="008F4F4B" w:rsidRDefault="008F4F4B" w:rsidP="00E71FC3">
      <w:pPr>
        <w:pStyle w:val="NoSpacing"/>
      </w:pPr>
      <w:r>
        <w:t>22 Jul.1506</w:t>
      </w:r>
      <w:r>
        <w:tab/>
        <w:t>He made his Will.   (W.Y.R. p.105)</w:t>
      </w:r>
    </w:p>
    <w:p w14:paraId="73DD0AC7" w14:textId="6901CC3B" w:rsidR="008F4F4B" w:rsidRDefault="008F4F4B" w:rsidP="00E71FC3">
      <w:pPr>
        <w:pStyle w:val="NoSpacing"/>
      </w:pPr>
      <w:r>
        <w:t>15 Oct.</w:t>
      </w:r>
      <w:r>
        <w:tab/>
      </w:r>
      <w:r>
        <w:tab/>
        <w:t>Probate of his Will.   (ibid.)</w:t>
      </w:r>
    </w:p>
    <w:p w14:paraId="0504D42C" w14:textId="254C3C35" w:rsidR="008F4F4B" w:rsidRDefault="008F4F4B" w:rsidP="00E71FC3">
      <w:pPr>
        <w:pStyle w:val="NoSpacing"/>
      </w:pPr>
    </w:p>
    <w:p w14:paraId="78AE74C6" w14:textId="57C2C09F" w:rsidR="008F4F4B" w:rsidRDefault="008F4F4B" w:rsidP="00E71FC3">
      <w:pPr>
        <w:pStyle w:val="NoSpacing"/>
      </w:pPr>
    </w:p>
    <w:p w14:paraId="656474CB" w14:textId="3E8F93FE" w:rsidR="008F4F4B" w:rsidRPr="008F4F4B" w:rsidRDefault="008F4F4B" w:rsidP="00E71FC3">
      <w:pPr>
        <w:pStyle w:val="NoSpacing"/>
      </w:pPr>
      <w:r>
        <w:t>12 September 2019</w:t>
      </w:r>
      <w:bookmarkStart w:id="0" w:name="_GoBack"/>
      <w:bookmarkEnd w:id="0"/>
    </w:p>
    <w:sectPr w:rsidR="008F4F4B" w:rsidRPr="008F4F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DF892" w14:textId="77777777" w:rsidR="008F4F4B" w:rsidRDefault="008F4F4B" w:rsidP="00E71FC3">
      <w:pPr>
        <w:spacing w:after="0" w:line="240" w:lineRule="auto"/>
      </w:pPr>
      <w:r>
        <w:separator/>
      </w:r>
    </w:p>
  </w:endnote>
  <w:endnote w:type="continuationSeparator" w:id="0">
    <w:p w14:paraId="74AE4FFE" w14:textId="77777777" w:rsidR="008F4F4B" w:rsidRDefault="008F4F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41D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2CBDC" w14:textId="77777777" w:rsidR="008F4F4B" w:rsidRDefault="008F4F4B" w:rsidP="00E71FC3">
      <w:pPr>
        <w:spacing w:after="0" w:line="240" w:lineRule="auto"/>
      </w:pPr>
      <w:r>
        <w:separator/>
      </w:r>
    </w:p>
  </w:footnote>
  <w:footnote w:type="continuationSeparator" w:id="0">
    <w:p w14:paraId="7983B9DD" w14:textId="77777777" w:rsidR="008F4F4B" w:rsidRDefault="008F4F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4B"/>
    <w:rsid w:val="001A7C09"/>
    <w:rsid w:val="00577BD5"/>
    <w:rsid w:val="00656CBA"/>
    <w:rsid w:val="006A1F77"/>
    <w:rsid w:val="00733BE7"/>
    <w:rsid w:val="008F4F4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FD9C3"/>
  <w15:chartTrackingRefBased/>
  <w15:docId w15:val="{70D00AE4-93B0-43D9-969A-C1EA9B1F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2019-09-12T16:23:00Z</dcterms:created>
  <dcterms:modified xsi:type="dcterms:W3CDTF">2019-09-12T16:25:00Z</dcterms:modified>
</cp:coreProperties>
</file>