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B7B" w:rsidRDefault="003E6B7B" w:rsidP="003E6B7B">
      <w:proofErr w:type="spellStart"/>
      <w:r>
        <w:rPr>
          <w:u w:val="single"/>
        </w:rPr>
        <w:t>Sibel</w:t>
      </w:r>
      <w:proofErr w:type="spellEnd"/>
      <w:r>
        <w:rPr>
          <w:u w:val="single"/>
        </w:rPr>
        <w:t xml:space="preserve"> de LUDYNGTON</w:t>
      </w:r>
      <w:r>
        <w:t xml:space="preserve">      (fl.1407)</w:t>
      </w:r>
    </w:p>
    <w:p w:rsidR="003E6B7B" w:rsidRDefault="003E6B7B" w:rsidP="003E6B7B">
      <w:proofErr w:type="gramStart"/>
      <w:r>
        <w:t>of</w:t>
      </w:r>
      <w:proofErr w:type="gramEnd"/>
      <w:r>
        <w:t xml:space="preserve"> </w:t>
      </w:r>
      <w:proofErr w:type="spellStart"/>
      <w:r>
        <w:t>Winterton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Lincolnshire</w:t>
          </w:r>
        </w:smartTag>
      </w:smartTag>
      <w:r>
        <w:t>.</w:t>
      </w:r>
    </w:p>
    <w:p w:rsidR="003E6B7B" w:rsidRDefault="003E6B7B" w:rsidP="003E6B7B"/>
    <w:p w:rsidR="003E6B7B" w:rsidRDefault="003E6B7B" w:rsidP="003E6B7B"/>
    <w:p w:rsidR="003E6B7B" w:rsidRDefault="003E6B7B" w:rsidP="003E6B7B">
      <w:r>
        <w:t xml:space="preserve">= </w:t>
      </w:r>
      <w:proofErr w:type="gramStart"/>
      <w:r>
        <w:t>John(</w:t>
      </w:r>
      <w:proofErr w:type="gramEnd"/>
      <w:r>
        <w:t>q.v.)</w:t>
      </w:r>
    </w:p>
    <w:p w:rsidR="003E6B7B" w:rsidRDefault="003E6B7B" w:rsidP="003E6B7B">
      <w:r>
        <w:t>(www.medievalgenealogy.org.uk/fines/abstracts/CP_25_1_279_150.shtml)</w:t>
      </w:r>
    </w:p>
    <w:p w:rsidR="003E6B7B" w:rsidRDefault="003E6B7B" w:rsidP="003E6B7B"/>
    <w:p w:rsidR="003E6B7B" w:rsidRDefault="003E6B7B" w:rsidP="003E6B7B"/>
    <w:p w:rsidR="003E6B7B" w:rsidRDefault="003E6B7B" w:rsidP="003E6B7B">
      <w:r>
        <w:t>29 May1407</w:t>
      </w:r>
      <w:r>
        <w:tab/>
        <w:t xml:space="preserve">Settlement of the action taken against them by John de </w:t>
      </w:r>
      <w:proofErr w:type="gramStart"/>
      <w:r>
        <w:t>Burgh(</w:t>
      </w:r>
      <w:proofErr w:type="gramEnd"/>
      <w:r>
        <w:t>q.v.)</w:t>
      </w:r>
    </w:p>
    <w:p w:rsidR="003E6B7B" w:rsidRDefault="003E6B7B" w:rsidP="003E6B7B">
      <w:r>
        <w:tab/>
      </w:r>
      <w:r>
        <w:tab/>
      </w:r>
      <w:proofErr w:type="gramStart"/>
      <w:r>
        <w:t>and</w:t>
      </w:r>
      <w:proofErr w:type="gramEnd"/>
      <w:r>
        <w:t xml:space="preserve"> others over 2 messuages, 4 </w:t>
      </w:r>
      <w:proofErr w:type="spellStart"/>
      <w:r>
        <w:t>bovates</w:t>
      </w:r>
      <w:proofErr w:type="spellEnd"/>
      <w:r>
        <w:t xml:space="preserve"> and 8 acres of land and </w:t>
      </w:r>
    </w:p>
    <w:p w:rsidR="003E6B7B" w:rsidRDefault="003E6B7B" w:rsidP="003E6B7B">
      <w:r>
        <w:tab/>
      </w:r>
      <w:r>
        <w:tab/>
      </w:r>
      <w:proofErr w:type="gramStart"/>
      <w:r>
        <w:t xml:space="preserve">11s 1d of rent in Great </w:t>
      </w:r>
      <w:proofErr w:type="spellStart"/>
      <w:r>
        <w:t>Smeaton</w:t>
      </w:r>
      <w:proofErr w:type="spellEnd"/>
      <w:r>
        <w:t xml:space="preserve"> and </w:t>
      </w:r>
      <w:smartTag w:uri="urn:schemas-microsoft-com:office:smarttags" w:element="City">
        <w:r>
          <w:t>Richmond</w:t>
        </w:r>
      </w:smartTag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3E6B7B" w:rsidRDefault="003E6B7B" w:rsidP="003E6B7B">
      <w:r>
        <w:tab/>
      </w:r>
      <w:r>
        <w:tab/>
      </w:r>
      <w:proofErr w:type="gramStart"/>
      <w:r>
        <w:t>(ibid.)</w:t>
      </w:r>
      <w:proofErr w:type="gramEnd"/>
    </w:p>
    <w:p w:rsidR="003E6B7B" w:rsidRDefault="003E6B7B" w:rsidP="003E6B7B"/>
    <w:p w:rsidR="003E6B7B" w:rsidRDefault="003E6B7B" w:rsidP="003E6B7B"/>
    <w:p w:rsidR="00BA4020" w:rsidRDefault="003E6B7B" w:rsidP="003E6B7B">
      <w:r>
        <w:t>23 June 2011</w:t>
      </w:r>
    </w:p>
    <w:sectPr w:rsidR="00BA4020" w:rsidSect="003078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B7B" w:rsidRDefault="003E6B7B" w:rsidP="00552EBA">
      <w:r>
        <w:separator/>
      </w:r>
    </w:p>
  </w:endnote>
  <w:endnote w:type="continuationSeparator" w:id="0">
    <w:p w:rsidR="003E6B7B" w:rsidRDefault="003E6B7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E6B7B">
        <w:rPr>
          <w:noProof/>
        </w:rPr>
        <w:t>25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B7B" w:rsidRDefault="003E6B7B" w:rsidP="00552EBA">
      <w:r>
        <w:separator/>
      </w:r>
    </w:p>
  </w:footnote>
  <w:footnote w:type="continuationSeparator" w:id="0">
    <w:p w:rsidR="003E6B7B" w:rsidRDefault="003E6B7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7850"/>
    <w:rsid w:val="003E6B7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B7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2011-06-25T18:13:00Z</dcterms:created>
  <dcterms:modified xsi:type="dcterms:W3CDTF">2011-06-25T18:14:00Z</dcterms:modified>
</cp:coreProperties>
</file>