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FB26FD" w14:textId="77777777" w:rsidR="00A97EFB" w:rsidRPr="00A97EFB" w:rsidRDefault="00A97EFB" w:rsidP="00A97EF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97EFB">
        <w:rPr>
          <w:rFonts w:ascii="Times New Roman" w:eastAsia="Calibri" w:hAnsi="Times New Roman" w:cs="Times New Roman"/>
          <w:color w:val="282B30"/>
          <w:sz w:val="24"/>
          <w:szCs w:val="24"/>
          <w:u w:val="single"/>
          <w:shd w:val="clear" w:color="auto" w:fill="FFFFFF"/>
        </w:rPr>
        <w:t>John LYGHTON</w:t>
      </w:r>
      <w:r w:rsidRPr="00A97EFB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proofErr w:type="gramStart"/>
      <w:r w:rsidRPr="00A97EFB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 w:rsidRPr="00A97EFB">
        <w:rPr>
          <w:rFonts w:ascii="Times New Roman" w:eastAsia="Calibri" w:hAnsi="Times New Roman" w:cs="Times New Roman"/>
          <w:color w:val="000000"/>
          <w:sz w:val="24"/>
          <w:szCs w:val="24"/>
        </w:rPr>
        <w:t>(</w:t>
      </w:r>
      <w:proofErr w:type="gramEnd"/>
      <w:r w:rsidRPr="00A97EFB">
        <w:rPr>
          <w:rFonts w:ascii="Times New Roman" w:eastAsia="Calibri" w:hAnsi="Times New Roman" w:cs="Times New Roman"/>
          <w:color w:val="000000"/>
          <w:sz w:val="24"/>
          <w:szCs w:val="24"/>
        </w:rPr>
        <w:t>fl.1415)</w:t>
      </w:r>
    </w:p>
    <w:p w14:paraId="1113B243" w14:textId="77777777" w:rsidR="00A97EFB" w:rsidRPr="00A97EFB" w:rsidRDefault="00A97EFB" w:rsidP="00A97EF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97EFB">
        <w:rPr>
          <w:rFonts w:ascii="Times New Roman" w:eastAsia="Calibri" w:hAnsi="Times New Roman" w:cs="Times New Roman"/>
          <w:color w:val="000000"/>
          <w:sz w:val="24"/>
          <w:szCs w:val="24"/>
        </w:rPr>
        <w:t>Archer.</w:t>
      </w:r>
    </w:p>
    <w:p w14:paraId="3BAA705C" w14:textId="77777777" w:rsidR="00A97EFB" w:rsidRPr="00A97EFB" w:rsidRDefault="00A97EFB" w:rsidP="00A97EF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4A53FDC" w14:textId="77777777" w:rsidR="00A97EFB" w:rsidRPr="00A97EFB" w:rsidRDefault="00A97EFB" w:rsidP="00A97EF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28F8482" w14:textId="77777777" w:rsidR="00A97EFB" w:rsidRPr="00A97EFB" w:rsidRDefault="00A97EFB" w:rsidP="00A97EF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97EFB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1415</w:t>
      </w:r>
      <w:r w:rsidRPr="00A97EFB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He was on the expedition to France.</w:t>
      </w:r>
    </w:p>
    <w:p w14:paraId="76DB41CB" w14:textId="77777777" w:rsidR="00A97EFB" w:rsidRPr="00A97EFB" w:rsidRDefault="00A97EFB" w:rsidP="00A97EFB">
      <w:pPr>
        <w:spacing w:after="0" w:line="240" w:lineRule="auto"/>
        <w:ind w:left="1440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  <w:r w:rsidRPr="00A97EFB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(ref. TNA, E101/45/17, m4, from the AHRC-funded ‘The Soldier in Later Medieval England Online Database’ www.medievalsoldier.org, accessed</w:t>
      </w:r>
    </w:p>
    <w:p w14:paraId="54780F64" w14:textId="77777777" w:rsidR="00A97EFB" w:rsidRPr="00A97EFB" w:rsidRDefault="00A97EFB" w:rsidP="00A97EFB">
      <w:pPr>
        <w:spacing w:after="0" w:line="240" w:lineRule="auto"/>
        <w:ind w:left="1440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  <w:r w:rsidRPr="00A97EFB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20 April 2020)</w:t>
      </w:r>
    </w:p>
    <w:p w14:paraId="1CF358E8" w14:textId="77777777" w:rsidR="00A97EFB" w:rsidRPr="00A97EFB" w:rsidRDefault="00A97EFB" w:rsidP="00A97EFB">
      <w:pPr>
        <w:spacing w:after="0" w:line="240" w:lineRule="auto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</w:p>
    <w:p w14:paraId="3EA66D23" w14:textId="77777777" w:rsidR="00A97EFB" w:rsidRPr="00A97EFB" w:rsidRDefault="00A97EFB" w:rsidP="00A97EFB">
      <w:pPr>
        <w:spacing w:after="0" w:line="240" w:lineRule="auto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</w:p>
    <w:p w14:paraId="11B59BAE" w14:textId="77777777" w:rsidR="00A97EFB" w:rsidRPr="00A97EFB" w:rsidRDefault="00A97EFB" w:rsidP="00A97EFB">
      <w:pPr>
        <w:spacing w:after="0" w:line="240" w:lineRule="auto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  <w:r w:rsidRPr="00A97EFB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28 May 2020</w:t>
      </w:r>
    </w:p>
    <w:p w14:paraId="7F220C04" w14:textId="77777777" w:rsidR="00A97EFB" w:rsidRPr="00A97EFB" w:rsidRDefault="00A97EFB" w:rsidP="00A97EFB">
      <w:pPr>
        <w:spacing w:after="0" w:line="240" w:lineRule="auto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</w:p>
    <w:p w14:paraId="4A40D200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62D5A6" w14:textId="77777777" w:rsidR="00A97EFB" w:rsidRDefault="00A97EFB" w:rsidP="00CD0211">
      <w:pPr>
        <w:spacing w:after="0" w:line="240" w:lineRule="auto"/>
      </w:pPr>
      <w:r>
        <w:separator/>
      </w:r>
    </w:p>
  </w:endnote>
  <w:endnote w:type="continuationSeparator" w:id="0">
    <w:p w14:paraId="01AD4713" w14:textId="77777777" w:rsidR="00A97EFB" w:rsidRDefault="00A97EF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D8E33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C52B09" w14:textId="77777777" w:rsidR="00A97EFB" w:rsidRDefault="00A97EFB" w:rsidP="00CD0211">
      <w:pPr>
        <w:spacing w:after="0" w:line="240" w:lineRule="auto"/>
      </w:pPr>
      <w:r>
        <w:separator/>
      </w:r>
    </w:p>
  </w:footnote>
  <w:footnote w:type="continuationSeparator" w:id="0">
    <w:p w14:paraId="51E4212F" w14:textId="77777777" w:rsidR="00A97EFB" w:rsidRDefault="00A97EF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97EF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7C29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2020-06-21T18:43:00Z</dcterms:created>
  <dcterms:modified xsi:type="dcterms:W3CDTF">2020-06-21T18:44:00Z</dcterms:modified>
</cp:coreProperties>
</file>