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D6F87" w:rsidP="00C009D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Thomas LYE</w:t>
      </w:r>
      <w:r>
        <w:t xml:space="preserve">     (fl.1407)</w:t>
      </w:r>
    </w:p>
    <w:p w:rsidR="002D6F87" w:rsidRDefault="002D6F87" w:rsidP="00C009D8">
      <w:pPr>
        <w:pStyle w:val="NoSpacing"/>
        <w:rPr>
          <w:u w:val="single"/>
        </w:rPr>
      </w:pPr>
      <w:proofErr w:type="gramStart"/>
      <w:r>
        <w:t xml:space="preserve">Rector of </w:t>
      </w:r>
      <w:proofErr w:type="spellStart"/>
      <w:r>
        <w:t>Obeley</w:t>
      </w:r>
      <w:proofErr w:type="spellEnd"/>
      <w:r>
        <w:rPr>
          <w:u w:val="single"/>
        </w:rPr>
        <w:t>.</w:t>
      </w:r>
      <w:proofErr w:type="gramEnd"/>
    </w:p>
    <w:p w:rsidR="002D6F87" w:rsidRDefault="002D6F87" w:rsidP="00C009D8">
      <w:pPr>
        <w:pStyle w:val="NoSpacing"/>
        <w:rPr>
          <w:u w:val="single"/>
        </w:rPr>
      </w:pPr>
    </w:p>
    <w:p w:rsidR="002D6F87" w:rsidRDefault="002D6F87" w:rsidP="00C009D8">
      <w:pPr>
        <w:pStyle w:val="NoSpacing"/>
        <w:rPr>
          <w:u w:val="single"/>
        </w:rPr>
      </w:pPr>
    </w:p>
    <w:p w:rsidR="002D6F87" w:rsidRDefault="002D6F87" w:rsidP="002D6F87">
      <w:pPr>
        <w:pStyle w:val="NoSpacing"/>
      </w:pPr>
      <w:r>
        <w:t xml:space="preserve">  8 Oct.1407</w:t>
      </w:r>
      <w:r>
        <w:tab/>
        <w:t xml:space="preserve">Philip </w:t>
      </w:r>
      <w:proofErr w:type="spellStart"/>
      <w:r>
        <w:t>Wynter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>q.v.) appointed him an executor of his Will,</w:t>
      </w:r>
    </w:p>
    <w:p w:rsidR="002D6F87" w:rsidRDefault="002D6F87" w:rsidP="002D6F87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which he bequeathed him 6s 8d for his labours. (Wadley p.82)</w:t>
      </w:r>
    </w:p>
    <w:p w:rsidR="002D6F87" w:rsidRDefault="002D6F87" w:rsidP="002D6F87">
      <w:pPr>
        <w:pStyle w:val="NoSpacing"/>
      </w:pPr>
    </w:p>
    <w:p w:rsidR="002D6F87" w:rsidRDefault="002D6F87" w:rsidP="002D6F87">
      <w:pPr>
        <w:pStyle w:val="NoSpacing"/>
      </w:pPr>
    </w:p>
    <w:p w:rsidR="002D6F87" w:rsidRPr="002D6F87" w:rsidRDefault="002D6F87" w:rsidP="002D6F87">
      <w:pPr>
        <w:pStyle w:val="NoSpacing"/>
        <w:rPr>
          <w:u w:val="single"/>
        </w:rPr>
      </w:pPr>
      <w:r>
        <w:t>10 May 2015</w:t>
      </w:r>
      <w:bookmarkStart w:id="0" w:name="_GoBack"/>
      <w:bookmarkEnd w:id="0"/>
    </w:p>
    <w:sectPr w:rsidR="002D6F87" w:rsidRPr="002D6F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F87" w:rsidRDefault="002D6F87" w:rsidP="00920DE3">
      <w:pPr>
        <w:spacing w:after="0" w:line="240" w:lineRule="auto"/>
      </w:pPr>
      <w:r>
        <w:separator/>
      </w:r>
    </w:p>
  </w:endnote>
  <w:endnote w:type="continuationSeparator" w:id="0">
    <w:p w:rsidR="002D6F87" w:rsidRDefault="002D6F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F87" w:rsidRDefault="002D6F87" w:rsidP="00920DE3">
      <w:pPr>
        <w:spacing w:after="0" w:line="240" w:lineRule="auto"/>
      </w:pPr>
      <w:r>
        <w:separator/>
      </w:r>
    </w:p>
  </w:footnote>
  <w:footnote w:type="continuationSeparator" w:id="0">
    <w:p w:rsidR="002D6F87" w:rsidRDefault="002D6F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87"/>
    <w:rsid w:val="00120749"/>
    <w:rsid w:val="002D6F8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2015-05-10T20:09:00Z</dcterms:created>
  <dcterms:modified xsi:type="dcterms:W3CDTF">2015-05-10T20:11:00Z</dcterms:modified>
</cp:coreProperties>
</file>