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6E3D5" w14:textId="77777777" w:rsidR="00C65319" w:rsidRDefault="00C65319" w:rsidP="00C65319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Richard LYONS</w:t>
      </w:r>
      <w:r>
        <w:rPr>
          <w:rFonts w:eastAsia="Times New Roman" w:cs="Times New Roman"/>
          <w:szCs w:val="24"/>
        </w:rPr>
        <w:t xml:space="preserve">   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fl.1483)</w:t>
      </w:r>
    </w:p>
    <w:p w14:paraId="112F31A8" w14:textId="77777777" w:rsidR="00C65319" w:rsidRDefault="00C65319" w:rsidP="00C65319">
      <w:pPr>
        <w:pStyle w:val="NoSpacing"/>
        <w:rPr>
          <w:rFonts w:cs="Times New Roman"/>
          <w:szCs w:val="24"/>
        </w:rPr>
      </w:pPr>
    </w:p>
    <w:p w14:paraId="5A90B440" w14:textId="77777777" w:rsidR="00C65319" w:rsidRDefault="00C65319" w:rsidP="00C65319">
      <w:pPr>
        <w:pStyle w:val="NoSpacing"/>
        <w:rPr>
          <w:rFonts w:cs="Times New Roman"/>
          <w:szCs w:val="24"/>
        </w:rPr>
      </w:pPr>
    </w:p>
    <w:p w14:paraId="7C5FDA41" w14:textId="77777777" w:rsidR="00C65319" w:rsidRDefault="00C65319" w:rsidP="00C6531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8 Nov.1483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Bedminster, Somerset,</w:t>
      </w:r>
    </w:p>
    <w:p w14:paraId="0444FC1C" w14:textId="77777777" w:rsidR="00C65319" w:rsidRDefault="00C65319" w:rsidP="00C6531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into </w:t>
      </w:r>
      <w:proofErr w:type="gramStart"/>
      <w:r>
        <w:rPr>
          <w:rFonts w:cs="Times New Roman"/>
          <w:szCs w:val="24"/>
        </w:rPr>
        <w:t>lands</w:t>
      </w:r>
      <w:proofErr w:type="gramEnd"/>
      <w:r>
        <w:rPr>
          <w:rFonts w:cs="Times New Roman"/>
          <w:szCs w:val="24"/>
        </w:rPr>
        <w:t xml:space="preserve"> of Sir Richard Choke(q.v.).</w:t>
      </w:r>
    </w:p>
    <w:p w14:paraId="65886176" w14:textId="77777777" w:rsidR="00C65319" w:rsidRDefault="00C65319" w:rsidP="00C65319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3C0FDAE9" w14:textId="77777777" w:rsidR="00C65319" w:rsidRDefault="00C65319" w:rsidP="00C65319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pp.70-1)</w:t>
      </w:r>
    </w:p>
    <w:p w14:paraId="474DFDD4" w14:textId="77777777" w:rsidR="00C65319" w:rsidRDefault="00C65319" w:rsidP="00C65319">
      <w:pPr>
        <w:pStyle w:val="NoSpacing"/>
        <w:rPr>
          <w:rFonts w:eastAsia="Times New Roman" w:cs="Times New Roman"/>
          <w:szCs w:val="24"/>
        </w:rPr>
      </w:pPr>
    </w:p>
    <w:p w14:paraId="160F780C" w14:textId="77777777" w:rsidR="00C65319" w:rsidRDefault="00C65319" w:rsidP="00C65319">
      <w:pPr>
        <w:pStyle w:val="NoSpacing"/>
        <w:rPr>
          <w:rFonts w:eastAsia="Times New Roman" w:cs="Times New Roman"/>
          <w:szCs w:val="24"/>
        </w:rPr>
      </w:pPr>
    </w:p>
    <w:p w14:paraId="6A7D2984" w14:textId="77777777" w:rsidR="00C65319" w:rsidRDefault="00C65319" w:rsidP="00C6531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 June 2023</w:t>
      </w:r>
    </w:p>
    <w:p w14:paraId="4FDE29F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4BC66" w14:textId="77777777" w:rsidR="00C65319" w:rsidRDefault="00C65319" w:rsidP="009139A6">
      <w:r>
        <w:separator/>
      </w:r>
    </w:p>
  </w:endnote>
  <w:endnote w:type="continuationSeparator" w:id="0">
    <w:p w14:paraId="6E5DA5DA" w14:textId="77777777" w:rsidR="00C65319" w:rsidRDefault="00C6531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E3CE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5DC6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A52B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BC8E9" w14:textId="77777777" w:rsidR="00C65319" w:rsidRDefault="00C65319" w:rsidP="009139A6">
      <w:r>
        <w:separator/>
      </w:r>
    </w:p>
  </w:footnote>
  <w:footnote w:type="continuationSeparator" w:id="0">
    <w:p w14:paraId="4862DFD1" w14:textId="77777777" w:rsidR="00C65319" w:rsidRDefault="00C6531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F5BE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D364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7FB1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319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65319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9BECD1"/>
  <w15:chartTrackingRefBased/>
  <w15:docId w15:val="{2CB1A03C-E535-4021-8BFE-CB27597D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2023-06-03T19:23:00Z</dcterms:created>
  <dcterms:modified xsi:type="dcterms:W3CDTF">2023-06-03T19:23:00Z</dcterms:modified>
</cp:coreProperties>
</file>