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E98BE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67E66027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Trumpington,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Miller.</w:t>
      </w:r>
    </w:p>
    <w:p w14:paraId="0C039BAE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780EB9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D97EA2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Nov.1467</w:t>
      </w:r>
      <w:r>
        <w:rPr>
          <w:rFonts w:ascii="Times New Roman" w:hAnsi="Times New Roman" w:cs="Times New Roman"/>
          <w:sz w:val="24"/>
          <w:szCs w:val="24"/>
        </w:rPr>
        <w:tab/>
        <w:t xml:space="preserve">Pardoned for not appearing to answer Sir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Trumpyngton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touching a</w:t>
      </w:r>
    </w:p>
    <w:p w14:paraId="33DC0C3B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debt of 10 marks.    (C.P.R. 1467-77 p.10)</w:t>
      </w:r>
    </w:p>
    <w:p w14:paraId="1BCE10B9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44227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4AADCE" w14:textId="77777777" w:rsidR="00C14395" w:rsidRDefault="00C14395" w:rsidP="00C143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328416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E93A7" w14:textId="77777777" w:rsidR="00C14395" w:rsidRDefault="00C14395" w:rsidP="009139A6">
      <w:r>
        <w:separator/>
      </w:r>
    </w:p>
  </w:endnote>
  <w:endnote w:type="continuationSeparator" w:id="0">
    <w:p w14:paraId="7D890546" w14:textId="77777777" w:rsidR="00C14395" w:rsidRDefault="00C143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B25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83F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78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7AEA" w14:textId="77777777" w:rsidR="00C14395" w:rsidRDefault="00C14395" w:rsidP="009139A6">
      <w:r>
        <w:separator/>
      </w:r>
    </w:p>
  </w:footnote>
  <w:footnote w:type="continuationSeparator" w:id="0">
    <w:p w14:paraId="61F8E127" w14:textId="77777777" w:rsidR="00C14395" w:rsidRDefault="00C143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4E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0AC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95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39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439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613FF"/>
  <w15:chartTrackingRefBased/>
  <w15:docId w15:val="{B6D0398E-1254-46F2-ADB7-701640FA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2021-07-03T21:24:00Z</dcterms:created>
  <dcterms:modified xsi:type="dcterms:W3CDTF">2021-07-03T21:25:00Z</dcterms:modified>
</cp:coreProperties>
</file>