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8B3" w:rsidRDefault="009858B3" w:rsidP="009858B3">
      <w:pPr>
        <w:pStyle w:val="NoSpacing"/>
      </w:pPr>
      <w:r>
        <w:rPr>
          <w:u w:val="single"/>
        </w:rPr>
        <w:t>Thomas MANNYNG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9858B3" w:rsidRDefault="009858B3" w:rsidP="009858B3">
      <w:pPr>
        <w:pStyle w:val="NoSpacing"/>
      </w:pPr>
      <w:r>
        <w:t>of Thetford, Norfolk. Yeoman.</w:t>
      </w:r>
    </w:p>
    <w:p w:rsidR="009858B3" w:rsidRDefault="009858B3" w:rsidP="009858B3">
      <w:pPr>
        <w:pStyle w:val="NoSpacing"/>
      </w:pPr>
    </w:p>
    <w:p w:rsidR="009858B3" w:rsidRDefault="009858B3" w:rsidP="009858B3">
      <w:pPr>
        <w:pStyle w:val="NoSpacing"/>
      </w:pPr>
    </w:p>
    <w:p w:rsidR="009858B3" w:rsidRDefault="009858B3" w:rsidP="009858B3">
      <w:pPr>
        <w:pStyle w:val="NoSpacing"/>
      </w:pPr>
      <w:r>
        <w:tab/>
        <w:t>1484</w:t>
      </w:r>
      <w:r>
        <w:tab/>
        <w:t xml:space="preserve">Robert Barry of Great </w:t>
      </w:r>
      <w:proofErr w:type="spellStart"/>
      <w:r>
        <w:t>Breckles</w:t>
      </w:r>
      <w:proofErr w:type="spellEnd"/>
      <w:r>
        <w:t xml:space="preserve">(q.v.), James Barry of </w:t>
      </w:r>
      <w:proofErr w:type="spellStart"/>
      <w:r>
        <w:t>Scoulton</w:t>
      </w:r>
      <w:proofErr w:type="spellEnd"/>
      <w:r>
        <w:t>(q.v.) and</w:t>
      </w:r>
    </w:p>
    <w:p w:rsidR="009858B3" w:rsidRDefault="009858B3" w:rsidP="009858B3">
      <w:pPr>
        <w:pStyle w:val="NoSpacing"/>
      </w:pPr>
      <w:r>
        <w:tab/>
      </w:r>
      <w:r>
        <w:tab/>
        <w:t xml:space="preserve">Thomas Barry of Great </w:t>
      </w:r>
      <w:proofErr w:type="spellStart"/>
      <w:r>
        <w:t>Breckles</w:t>
      </w:r>
      <w:proofErr w:type="spellEnd"/>
      <w:r>
        <w:t>(q.v.) brought a plaint of debt against him,</w:t>
      </w:r>
    </w:p>
    <w:p w:rsidR="009858B3" w:rsidRDefault="009858B3" w:rsidP="009858B3">
      <w:pPr>
        <w:pStyle w:val="NoSpacing"/>
      </w:pPr>
      <w:r>
        <w:tab/>
      </w:r>
      <w:r>
        <w:tab/>
        <w:t xml:space="preserve">Richard </w:t>
      </w:r>
      <w:proofErr w:type="spellStart"/>
      <w:r>
        <w:t>Breggys</w:t>
      </w:r>
      <w:proofErr w:type="spellEnd"/>
      <w:r>
        <w:t xml:space="preserve">(q.v.), Thomas </w:t>
      </w:r>
      <w:proofErr w:type="spellStart"/>
      <w:r>
        <w:t>Warde</w:t>
      </w:r>
      <w:proofErr w:type="spellEnd"/>
      <w:r>
        <w:t xml:space="preserve">(q.v.) and John </w:t>
      </w:r>
      <w:proofErr w:type="spellStart"/>
      <w:r>
        <w:t>Warde</w:t>
      </w:r>
      <w:proofErr w:type="spellEnd"/>
      <w:r>
        <w:t xml:space="preserve">(q.v.), </w:t>
      </w:r>
    </w:p>
    <w:p w:rsidR="009858B3" w:rsidRDefault="009858B3" w:rsidP="009858B3">
      <w:pPr>
        <w:pStyle w:val="NoSpacing"/>
        <w:ind w:left="720" w:firstLine="720"/>
      </w:pPr>
      <w:r>
        <w:t>all of Thetford.</w:t>
      </w:r>
    </w:p>
    <w:p w:rsidR="009858B3" w:rsidRDefault="009858B3" w:rsidP="009858B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</w:rPr>
        <w:t xml:space="preserve"> </w:t>
      </w:r>
      <w:r>
        <w:t>)</w:t>
      </w:r>
    </w:p>
    <w:p w:rsidR="00FA4477" w:rsidRDefault="00FA4477" w:rsidP="009858B3">
      <w:pPr>
        <w:pStyle w:val="NoSpacing"/>
      </w:pPr>
      <w:bookmarkStart w:id="0" w:name="_GoBack"/>
      <w:bookmarkEnd w:id="0"/>
    </w:p>
    <w:p w:rsidR="009858B3" w:rsidRDefault="009858B3" w:rsidP="009858B3">
      <w:pPr>
        <w:pStyle w:val="NoSpacing"/>
      </w:pPr>
    </w:p>
    <w:p w:rsidR="009858B3" w:rsidRDefault="009858B3" w:rsidP="009858B3">
      <w:pPr>
        <w:pStyle w:val="NoSpacing"/>
      </w:pPr>
    </w:p>
    <w:p w:rsidR="009858B3" w:rsidRDefault="009858B3" w:rsidP="009858B3">
      <w:pPr>
        <w:pStyle w:val="NoSpacing"/>
      </w:pPr>
      <w:r>
        <w:t>9 October 2016</w:t>
      </w:r>
    </w:p>
    <w:p w:rsidR="006B2F86" w:rsidRPr="00E71FC3" w:rsidRDefault="00FA447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8B3" w:rsidRDefault="009858B3" w:rsidP="00E71FC3">
      <w:pPr>
        <w:spacing w:after="0" w:line="240" w:lineRule="auto"/>
      </w:pPr>
      <w:r>
        <w:separator/>
      </w:r>
    </w:p>
  </w:endnote>
  <w:endnote w:type="continuationSeparator" w:id="0">
    <w:p w:rsidR="009858B3" w:rsidRDefault="009858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8B3" w:rsidRDefault="009858B3" w:rsidP="00E71FC3">
      <w:pPr>
        <w:spacing w:after="0" w:line="240" w:lineRule="auto"/>
      </w:pPr>
      <w:r>
        <w:separator/>
      </w:r>
    </w:p>
  </w:footnote>
  <w:footnote w:type="continuationSeparator" w:id="0">
    <w:p w:rsidR="009858B3" w:rsidRDefault="009858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8B3"/>
    <w:rsid w:val="001A7C09"/>
    <w:rsid w:val="00733BE7"/>
    <w:rsid w:val="009858B3"/>
    <w:rsid w:val="00AB52E8"/>
    <w:rsid w:val="00B16D3F"/>
    <w:rsid w:val="00E71FC3"/>
    <w:rsid w:val="00EF4813"/>
    <w:rsid w:val="00FA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C3589"/>
  <w15:chartTrackingRefBased/>
  <w15:docId w15:val="{3E498E0E-0B1F-4DD5-AAC3-B8963C0B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85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2016-10-18T18:52:00Z</dcterms:created>
  <dcterms:modified xsi:type="dcterms:W3CDTF">2018-02-03T21:03:00Z</dcterms:modified>
</cp:coreProperties>
</file>