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4BC" w:rsidRDefault="000174BC" w:rsidP="000174BC">
      <w:pPr>
        <w:pStyle w:val="NoSpacing"/>
      </w:pPr>
      <w:r>
        <w:rPr>
          <w:u w:val="single"/>
        </w:rPr>
        <w:t>William MAN</w:t>
      </w:r>
      <w:r>
        <w:t xml:space="preserve">     (fl.1446)</w:t>
      </w:r>
    </w:p>
    <w:p w:rsidR="000174BC" w:rsidRDefault="000174BC" w:rsidP="000174BC">
      <w:pPr>
        <w:pStyle w:val="NoSpacing"/>
      </w:pPr>
      <w:r>
        <w:t>of Ekyndon, Bedfordshire.</w:t>
      </w:r>
    </w:p>
    <w:p w:rsidR="000174BC" w:rsidRDefault="000174BC" w:rsidP="000174BC">
      <w:pPr>
        <w:pStyle w:val="NoSpacing"/>
      </w:pPr>
    </w:p>
    <w:p w:rsidR="000174BC" w:rsidRDefault="000174BC" w:rsidP="000174BC">
      <w:pPr>
        <w:pStyle w:val="NoSpacing"/>
      </w:pPr>
    </w:p>
    <w:p w:rsidR="000174BC" w:rsidRDefault="000174BC" w:rsidP="000174BC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0174BC" w:rsidRDefault="000174BC" w:rsidP="000174BC">
      <w:pPr>
        <w:pStyle w:val="NoSpacing"/>
        <w:ind w:left="720" w:firstLine="720"/>
      </w:pPr>
      <w:r>
        <w:t>Bedfordshire.   (C.F.R. 1446-52 p.36)</w:t>
      </w:r>
    </w:p>
    <w:p w:rsidR="000174BC" w:rsidRDefault="000174BC" w:rsidP="000174BC">
      <w:pPr>
        <w:pStyle w:val="NoSpacing"/>
      </w:pPr>
    </w:p>
    <w:p w:rsidR="000174BC" w:rsidRDefault="000174BC" w:rsidP="000174BC">
      <w:pPr>
        <w:pStyle w:val="NoSpacing"/>
      </w:pPr>
    </w:p>
    <w:p w:rsidR="000174BC" w:rsidRDefault="000174BC" w:rsidP="000174BC">
      <w:pPr>
        <w:pStyle w:val="NoSpacing"/>
      </w:pPr>
    </w:p>
    <w:p w:rsidR="000174BC" w:rsidRDefault="000174BC" w:rsidP="000174BC">
      <w:pPr>
        <w:pStyle w:val="NoSpacing"/>
      </w:pPr>
      <w:r>
        <w:t>30 May 2011</w:t>
      </w:r>
    </w:p>
    <w:p w:rsidR="00BA4020" w:rsidRDefault="000174BC"/>
    <w:sectPr w:rsidR="00BA4020" w:rsidSect="00BB52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4BC" w:rsidRDefault="000174BC" w:rsidP="00552EBA">
      <w:pPr>
        <w:spacing w:after="0" w:line="240" w:lineRule="auto"/>
      </w:pPr>
      <w:r>
        <w:separator/>
      </w:r>
    </w:p>
  </w:endnote>
  <w:endnote w:type="continuationSeparator" w:id="0">
    <w:p w:rsidR="000174BC" w:rsidRDefault="000174B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174BC">
        <w:rPr>
          <w:noProof/>
        </w:rPr>
        <w:t>14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4BC" w:rsidRDefault="000174BC" w:rsidP="00552EBA">
      <w:pPr>
        <w:spacing w:after="0" w:line="240" w:lineRule="auto"/>
      </w:pPr>
      <w:r>
        <w:separator/>
      </w:r>
    </w:p>
  </w:footnote>
  <w:footnote w:type="continuationSeparator" w:id="0">
    <w:p w:rsidR="000174BC" w:rsidRDefault="000174B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74BC"/>
    <w:rsid w:val="00175804"/>
    <w:rsid w:val="00552EBA"/>
    <w:rsid w:val="00BB52B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2011-06-14T21:23:00Z</dcterms:created>
  <dcterms:modified xsi:type="dcterms:W3CDTF">2011-06-14T21:24:00Z</dcterms:modified>
</cp:coreProperties>
</file>