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MARKHAM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FA" w:rsidRPr="00AE4ECF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AE4ECF">
        <w:rPr>
          <w:rFonts w:ascii="Times New Roman" w:hAnsi="Times New Roman" w:cs="Times New Roman"/>
          <w:sz w:val="24"/>
          <w:szCs w:val="24"/>
        </w:rPr>
        <w:t>aughter of Sir Nicholas Burdon(q.v.). (H.P.pp.573-4 &amp; E.D.B.p.340)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Robert(q.v.).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She and Thomas Grenegore(q.v.), Sir Robert’s executors, made a plaint of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debt against John Tutte, senior(q.v.), of Burgh le Marsh, Lincolnshire.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FA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7010FA" w:rsidP="00701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0FA" w:rsidRDefault="007010FA" w:rsidP="00564E3C">
      <w:pPr>
        <w:spacing w:after="0" w:line="240" w:lineRule="auto"/>
      </w:pPr>
      <w:r>
        <w:separator/>
      </w:r>
    </w:p>
  </w:endnote>
  <w:endnote w:type="continuationSeparator" w:id="0">
    <w:p w:rsidR="007010FA" w:rsidRDefault="007010F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010FA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0FA" w:rsidRDefault="007010FA" w:rsidP="00564E3C">
      <w:pPr>
        <w:spacing w:after="0" w:line="240" w:lineRule="auto"/>
      </w:pPr>
      <w:r>
        <w:separator/>
      </w:r>
    </w:p>
  </w:footnote>
  <w:footnote w:type="continuationSeparator" w:id="0">
    <w:p w:rsidR="007010FA" w:rsidRDefault="007010F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0FA"/>
    <w:rsid w:val="00372DC6"/>
    <w:rsid w:val="00564E3C"/>
    <w:rsid w:val="0064591D"/>
    <w:rsid w:val="007010F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03F869-9B05-4B28-93D0-47A1BF9C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2015-12-06T21:28:00Z</dcterms:created>
  <dcterms:modified xsi:type="dcterms:W3CDTF">2015-12-06T21:28:00Z</dcterms:modified>
</cp:coreProperties>
</file>