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38" w:rsidRDefault="00777E38" w:rsidP="00777E38">
      <w:pPr>
        <w:pStyle w:val="NoSpacing"/>
      </w:pPr>
      <w:r>
        <w:rPr>
          <w:u w:val="single"/>
        </w:rPr>
        <w:t>John MICHELL</w:t>
      </w:r>
      <w:r>
        <w:t xml:space="preserve">       (fl.1450)</w:t>
      </w:r>
    </w:p>
    <w:p w:rsidR="00777E38" w:rsidRDefault="00777E38" w:rsidP="00777E3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Ashwell</w:t>
      </w:r>
      <w:proofErr w:type="spellEnd"/>
      <w:r>
        <w:t xml:space="preserve">, Hertfordshire. </w:t>
      </w:r>
      <w:proofErr w:type="gramStart"/>
      <w:r>
        <w:t>Husbandman.</w:t>
      </w:r>
      <w:proofErr w:type="gramEnd"/>
    </w:p>
    <w:p w:rsidR="00777E38" w:rsidRDefault="00777E38" w:rsidP="00777E38">
      <w:pPr>
        <w:pStyle w:val="NoSpacing"/>
      </w:pPr>
    </w:p>
    <w:p w:rsidR="00777E38" w:rsidRDefault="00777E38" w:rsidP="00777E38">
      <w:pPr>
        <w:pStyle w:val="NoSpacing"/>
      </w:pPr>
    </w:p>
    <w:p w:rsidR="00777E38" w:rsidRDefault="00777E38" w:rsidP="00777E38">
      <w:pPr>
        <w:pStyle w:val="NoSpacing"/>
      </w:pPr>
      <w:r>
        <w:tab/>
        <w:t>1450</w:t>
      </w:r>
      <w:r>
        <w:tab/>
        <w:t xml:space="preserve">Robert </w:t>
      </w:r>
      <w:proofErr w:type="spellStart"/>
      <w:r>
        <w:t>Drope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 and</w:t>
      </w:r>
    </w:p>
    <w:p w:rsidR="00777E38" w:rsidRDefault="00777E38" w:rsidP="00777E38">
      <w:pPr>
        <w:pStyle w:val="NoSpacing"/>
      </w:pPr>
      <w:r>
        <w:tab/>
      </w:r>
      <w:r>
        <w:tab/>
        <w:t xml:space="preserve">Henry </w:t>
      </w:r>
      <w:proofErr w:type="spellStart"/>
      <w:r>
        <w:t>Barnastre</w:t>
      </w:r>
      <w:proofErr w:type="spellEnd"/>
      <w:r>
        <w:t xml:space="preserve"> of London</w:t>
      </w:r>
      <w:proofErr w:type="gramStart"/>
      <w:r>
        <w:t>.(</w:t>
      </w:r>
      <w:proofErr w:type="gramEnd"/>
      <w:r>
        <w:t>q.v.).</w:t>
      </w:r>
    </w:p>
    <w:p w:rsidR="00777E38" w:rsidRDefault="00777E38" w:rsidP="00777E38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777E38" w:rsidRDefault="00777E38" w:rsidP="00777E38">
      <w:pPr>
        <w:pStyle w:val="NoSpacing"/>
      </w:pPr>
    </w:p>
    <w:p w:rsidR="00777E38" w:rsidRDefault="00777E38" w:rsidP="00777E38">
      <w:pPr>
        <w:pStyle w:val="NoSpacing"/>
      </w:pPr>
    </w:p>
    <w:p w:rsidR="00E47068" w:rsidRPr="00C009D8" w:rsidRDefault="00777E38" w:rsidP="00777E38">
      <w:pPr>
        <w:pStyle w:val="NoSpacing"/>
      </w:pPr>
      <w:r>
        <w:t>19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E38" w:rsidRDefault="00777E38" w:rsidP="00920DE3">
      <w:pPr>
        <w:spacing w:after="0" w:line="240" w:lineRule="auto"/>
      </w:pPr>
      <w:r>
        <w:separator/>
      </w:r>
    </w:p>
  </w:endnote>
  <w:endnote w:type="continuationSeparator" w:id="0">
    <w:p w:rsidR="00777E38" w:rsidRDefault="00777E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E38" w:rsidRDefault="00777E38" w:rsidP="00920DE3">
      <w:pPr>
        <w:spacing w:after="0" w:line="240" w:lineRule="auto"/>
      </w:pPr>
      <w:r>
        <w:separator/>
      </w:r>
    </w:p>
  </w:footnote>
  <w:footnote w:type="continuationSeparator" w:id="0">
    <w:p w:rsidR="00777E38" w:rsidRDefault="00777E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E38"/>
    <w:rsid w:val="00120749"/>
    <w:rsid w:val="00624CAE"/>
    <w:rsid w:val="00777E3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7E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7E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2013-12-04T22:02:00Z</dcterms:created>
  <dcterms:modified xsi:type="dcterms:W3CDTF">2013-12-04T22:02:00Z</dcterms:modified>
</cp:coreProperties>
</file>