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B1379" w14:textId="77777777" w:rsidR="00002E57" w:rsidRDefault="00002E57" w:rsidP="00002E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MICHELL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fl.1421)</w:t>
      </w:r>
    </w:p>
    <w:p w14:paraId="6396FDB2" w14:textId="77777777" w:rsidR="00002E57" w:rsidRDefault="00002E57" w:rsidP="00002E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grocer.</w:t>
      </w:r>
    </w:p>
    <w:p w14:paraId="328F6F5B" w14:textId="77777777" w:rsidR="00002E57" w:rsidRDefault="00002E57" w:rsidP="00002E57">
      <w:pPr>
        <w:pStyle w:val="NoSpacing"/>
        <w:rPr>
          <w:rFonts w:cs="Times New Roman"/>
          <w:szCs w:val="24"/>
        </w:rPr>
      </w:pPr>
    </w:p>
    <w:p w14:paraId="43AFB9CB" w14:textId="77777777" w:rsidR="00002E57" w:rsidRDefault="00002E57" w:rsidP="00002E57">
      <w:pPr>
        <w:pStyle w:val="NoSpacing"/>
        <w:rPr>
          <w:rFonts w:cs="Times New Roman"/>
          <w:szCs w:val="24"/>
        </w:rPr>
      </w:pPr>
    </w:p>
    <w:p w14:paraId="47778261" w14:textId="77777777" w:rsidR="00002E57" w:rsidRDefault="00002E57" w:rsidP="00002E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John Michell of Newport upon </w:t>
      </w:r>
      <w:proofErr w:type="spellStart"/>
      <w:r>
        <w:rPr>
          <w:rFonts w:cs="Times New Roman"/>
          <w:szCs w:val="24"/>
        </w:rPr>
        <w:t>Usk</w:t>
      </w:r>
      <w:proofErr w:type="spellEnd"/>
      <w:r>
        <w:rPr>
          <w:rFonts w:cs="Times New Roman"/>
          <w:szCs w:val="24"/>
        </w:rPr>
        <w:t>.</w:t>
      </w:r>
    </w:p>
    <w:p w14:paraId="4ED190B7" w14:textId="77777777" w:rsidR="00002E57" w:rsidRDefault="00002E57" w:rsidP="00002E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(“Calendar of Plea and Memoranda Rolls preserved among the archives of the Corporation of the City of London at the Guildhall A.D. 1413-1437”, edited by </w:t>
      </w:r>
      <w:proofErr w:type="spellStart"/>
      <w:r>
        <w:rPr>
          <w:rFonts w:cs="Times New Roman"/>
          <w:szCs w:val="24"/>
        </w:rPr>
        <w:t>A.</w:t>
      </w:r>
      <w:proofErr w:type="gramStart"/>
      <w:r>
        <w:rPr>
          <w:rFonts w:cs="Times New Roman"/>
          <w:szCs w:val="24"/>
        </w:rPr>
        <w:t>H.Thomas</w:t>
      </w:r>
      <w:proofErr w:type="spellEnd"/>
      <w:proofErr w:type="gramEnd"/>
      <w:r>
        <w:rPr>
          <w:rFonts w:cs="Times New Roman"/>
          <w:szCs w:val="24"/>
        </w:rPr>
        <w:t xml:space="preserve"> pub. Cambridge University Press 1943 p.9)</w:t>
      </w:r>
    </w:p>
    <w:p w14:paraId="58A98F46" w14:textId="77777777" w:rsidR="00002E57" w:rsidRDefault="00002E57" w:rsidP="00002E57">
      <w:pPr>
        <w:pStyle w:val="NoSpacing"/>
        <w:rPr>
          <w:rFonts w:cs="Times New Roman"/>
          <w:szCs w:val="24"/>
        </w:rPr>
      </w:pPr>
    </w:p>
    <w:p w14:paraId="7BEA659D" w14:textId="77777777" w:rsidR="00002E57" w:rsidRDefault="00002E57" w:rsidP="00002E57">
      <w:pPr>
        <w:pStyle w:val="NoSpacing"/>
        <w:rPr>
          <w:rFonts w:cs="Times New Roman"/>
          <w:szCs w:val="24"/>
        </w:rPr>
      </w:pPr>
    </w:p>
    <w:p w14:paraId="6A493B88" w14:textId="77777777" w:rsidR="00002E57" w:rsidRDefault="00002E57" w:rsidP="00002E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Jun.</w:t>
      </w:r>
      <w:r>
        <w:rPr>
          <w:rFonts w:cs="Times New Roman"/>
          <w:szCs w:val="24"/>
        </w:rPr>
        <w:tab/>
        <w:t>1421</w:t>
      </w:r>
      <w:r>
        <w:rPr>
          <w:rFonts w:cs="Times New Roman"/>
          <w:szCs w:val="24"/>
        </w:rPr>
        <w:tab/>
        <w:t xml:space="preserve">He was exonerated from his apprenticeship to Thomas </w:t>
      </w:r>
      <w:proofErr w:type="spellStart"/>
      <w:r>
        <w:rPr>
          <w:rFonts w:cs="Times New Roman"/>
          <w:szCs w:val="24"/>
        </w:rPr>
        <w:t>Dautre</w:t>
      </w:r>
      <w:proofErr w:type="spellEnd"/>
      <w:r>
        <w:rPr>
          <w:rFonts w:cs="Times New Roman"/>
          <w:szCs w:val="24"/>
        </w:rPr>
        <w:t>, grocer(q.v.),</w:t>
      </w:r>
    </w:p>
    <w:p w14:paraId="167DC838" w14:textId="77777777" w:rsidR="00002E57" w:rsidRDefault="00002E57" w:rsidP="00002E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who had left the </w:t>
      </w:r>
      <w:proofErr w:type="gramStart"/>
      <w:r>
        <w:rPr>
          <w:rFonts w:cs="Times New Roman"/>
          <w:szCs w:val="24"/>
        </w:rPr>
        <w:t>City</w:t>
      </w:r>
      <w:proofErr w:type="gramEnd"/>
      <w:r>
        <w:rPr>
          <w:rFonts w:cs="Times New Roman"/>
          <w:szCs w:val="24"/>
        </w:rPr>
        <w:t xml:space="preserve">. Richard was turned over to John </w:t>
      </w:r>
      <w:proofErr w:type="spellStart"/>
      <w:r>
        <w:rPr>
          <w:rFonts w:cs="Times New Roman"/>
          <w:szCs w:val="24"/>
        </w:rPr>
        <w:t>Chichele</w:t>
      </w:r>
      <w:proofErr w:type="spellEnd"/>
      <w:r>
        <w:rPr>
          <w:rFonts w:cs="Times New Roman"/>
          <w:szCs w:val="24"/>
        </w:rPr>
        <w:t>, grocer(q.v.),</w:t>
      </w:r>
    </w:p>
    <w:p w14:paraId="7276D0D3" w14:textId="77777777" w:rsidR="00002E57" w:rsidRDefault="00002E57" w:rsidP="00002E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 serve the remainder of his term.   (ibid.)</w:t>
      </w:r>
    </w:p>
    <w:p w14:paraId="53362F9A" w14:textId="77777777" w:rsidR="00002E57" w:rsidRDefault="00002E57" w:rsidP="00002E57">
      <w:pPr>
        <w:pStyle w:val="NoSpacing"/>
        <w:rPr>
          <w:rFonts w:cs="Times New Roman"/>
          <w:szCs w:val="24"/>
        </w:rPr>
      </w:pPr>
    </w:p>
    <w:p w14:paraId="60CD1803" w14:textId="77777777" w:rsidR="00002E57" w:rsidRDefault="00002E57" w:rsidP="00002E57">
      <w:pPr>
        <w:pStyle w:val="NoSpacing"/>
        <w:rPr>
          <w:rFonts w:cs="Times New Roman"/>
          <w:szCs w:val="24"/>
        </w:rPr>
      </w:pPr>
    </w:p>
    <w:p w14:paraId="371F089A" w14:textId="77777777" w:rsidR="00002E57" w:rsidRDefault="00002E57" w:rsidP="00002E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June 2024</w:t>
      </w:r>
    </w:p>
    <w:p w14:paraId="11C55AF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3724E" w14:textId="77777777" w:rsidR="00002E57" w:rsidRDefault="00002E57" w:rsidP="009139A6">
      <w:r>
        <w:separator/>
      </w:r>
    </w:p>
  </w:endnote>
  <w:endnote w:type="continuationSeparator" w:id="0">
    <w:p w14:paraId="4B155E8D" w14:textId="77777777" w:rsidR="00002E57" w:rsidRDefault="00002E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C39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DD9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D34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3F808" w14:textId="77777777" w:rsidR="00002E57" w:rsidRDefault="00002E57" w:rsidP="009139A6">
      <w:r>
        <w:separator/>
      </w:r>
    </w:p>
  </w:footnote>
  <w:footnote w:type="continuationSeparator" w:id="0">
    <w:p w14:paraId="40178704" w14:textId="77777777" w:rsidR="00002E57" w:rsidRDefault="00002E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C2A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871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4DF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57"/>
    <w:rsid w:val="00002E57"/>
    <w:rsid w:val="000666E0"/>
    <w:rsid w:val="002510B7"/>
    <w:rsid w:val="00270799"/>
    <w:rsid w:val="005C130B"/>
    <w:rsid w:val="006B20B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5B548"/>
  <w15:chartTrackingRefBased/>
  <w15:docId w15:val="{3C250266-0D00-485A-A91A-575E09BDE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2024-06-12T20:33:00Z</dcterms:created>
  <dcterms:modified xsi:type="dcterms:W3CDTF">2024-06-12T20:34:00Z</dcterms:modified>
</cp:coreProperties>
</file>