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6CC" w:rsidRDefault="001366CC" w:rsidP="001366CC">
      <w:pPr>
        <w:pStyle w:val="NoSpacing"/>
      </w:pPr>
      <w:proofErr w:type="spellStart"/>
      <w:r>
        <w:rPr>
          <w:u w:val="single"/>
        </w:rPr>
        <w:t>Aymer</w:t>
      </w:r>
      <w:proofErr w:type="spellEnd"/>
      <w:r>
        <w:rPr>
          <w:u w:val="single"/>
        </w:rPr>
        <w:t xml:space="preserve"> MOKE</w:t>
      </w:r>
      <w:r>
        <w:t xml:space="preserve">   </w:t>
      </w:r>
      <w:proofErr w:type="gramStart"/>
      <w:r>
        <w:t xml:space="preserve">   (</w:t>
      </w:r>
      <w:proofErr w:type="gramEnd"/>
      <w:r>
        <w:t>fl.1484)</w:t>
      </w:r>
    </w:p>
    <w:p w:rsidR="001366CC" w:rsidRDefault="001366CC" w:rsidP="001366CC">
      <w:pPr>
        <w:pStyle w:val="NoSpacing"/>
      </w:pPr>
      <w:r>
        <w:t xml:space="preserve">of Lower </w:t>
      </w:r>
      <w:proofErr w:type="spellStart"/>
      <w:r>
        <w:t>Denby</w:t>
      </w:r>
      <w:proofErr w:type="spellEnd"/>
      <w:r>
        <w:t>, West Riding of Yorkshire. Yeoman.</w:t>
      </w:r>
    </w:p>
    <w:p w:rsidR="001366CC" w:rsidRDefault="001366CC" w:rsidP="001366CC">
      <w:pPr>
        <w:pStyle w:val="NoSpacing"/>
      </w:pPr>
    </w:p>
    <w:p w:rsidR="001366CC" w:rsidRDefault="001366CC" w:rsidP="001366CC">
      <w:pPr>
        <w:pStyle w:val="NoSpacing"/>
      </w:pPr>
    </w:p>
    <w:p w:rsidR="001366CC" w:rsidRDefault="001366CC" w:rsidP="001366CC">
      <w:pPr>
        <w:pStyle w:val="NoSpacing"/>
        <w:ind w:left="1440" w:hanging="720"/>
        <w:rPr>
          <w:rStyle w:val="Hyperlink"/>
          <w:color w:val="auto"/>
          <w:u w:val="none"/>
        </w:rPr>
      </w:pPr>
      <w:r>
        <w:t>1484</w:t>
      </w:r>
      <w:r>
        <w:tab/>
      </w:r>
      <w:r>
        <w:rPr>
          <w:rStyle w:val="Hyperlink"/>
          <w:color w:val="auto"/>
          <w:u w:val="none"/>
        </w:rPr>
        <w:t xml:space="preserve">Laurence </w:t>
      </w:r>
      <w:proofErr w:type="spellStart"/>
      <w:r>
        <w:rPr>
          <w:rStyle w:val="Hyperlink"/>
          <w:color w:val="auto"/>
          <w:u w:val="none"/>
        </w:rPr>
        <w:t>Beamond</w:t>
      </w:r>
      <w:proofErr w:type="spellEnd"/>
      <w:r>
        <w:rPr>
          <w:rStyle w:val="Hyperlink"/>
          <w:color w:val="auto"/>
          <w:u w:val="none"/>
        </w:rPr>
        <w:t xml:space="preserve">(q.v.) brought a plaint of trespass and making threats against him, Thomas </w:t>
      </w:r>
      <w:proofErr w:type="spellStart"/>
      <w:r>
        <w:rPr>
          <w:rStyle w:val="Hyperlink"/>
          <w:color w:val="auto"/>
          <w:u w:val="none"/>
        </w:rPr>
        <w:t>Staynton</w:t>
      </w:r>
      <w:proofErr w:type="spellEnd"/>
      <w:r>
        <w:rPr>
          <w:rStyle w:val="Hyperlink"/>
          <w:color w:val="auto"/>
          <w:u w:val="none"/>
        </w:rPr>
        <w:t xml:space="preserve"> of High </w:t>
      </w:r>
      <w:proofErr w:type="spellStart"/>
      <w:r>
        <w:rPr>
          <w:rStyle w:val="Hyperlink"/>
          <w:color w:val="auto"/>
          <w:u w:val="none"/>
        </w:rPr>
        <w:t>Hoyland</w:t>
      </w:r>
      <w:proofErr w:type="spellEnd"/>
      <w:r>
        <w:rPr>
          <w:rStyle w:val="Hyperlink"/>
          <w:color w:val="auto"/>
          <w:u w:val="none"/>
        </w:rPr>
        <w:t xml:space="preserve">(q.v.), Henry </w:t>
      </w:r>
      <w:proofErr w:type="spellStart"/>
      <w:r>
        <w:rPr>
          <w:rStyle w:val="Hyperlink"/>
          <w:color w:val="auto"/>
          <w:u w:val="none"/>
        </w:rPr>
        <w:t>Metheley</w:t>
      </w:r>
      <w:proofErr w:type="spellEnd"/>
      <w:r>
        <w:rPr>
          <w:rStyle w:val="Hyperlink"/>
          <w:color w:val="auto"/>
          <w:u w:val="none"/>
        </w:rPr>
        <w:t xml:space="preserve"> of Lower </w:t>
      </w:r>
      <w:proofErr w:type="spellStart"/>
      <w:r>
        <w:rPr>
          <w:rStyle w:val="Hyperlink"/>
          <w:color w:val="auto"/>
          <w:u w:val="none"/>
        </w:rPr>
        <w:t>Denby</w:t>
      </w:r>
      <w:proofErr w:type="spellEnd"/>
      <w:r>
        <w:rPr>
          <w:rStyle w:val="Hyperlink"/>
          <w:color w:val="auto"/>
          <w:u w:val="none"/>
        </w:rPr>
        <w:t xml:space="preserve">(q.v.), Robert </w:t>
      </w:r>
      <w:proofErr w:type="spellStart"/>
      <w:r>
        <w:rPr>
          <w:rStyle w:val="Hyperlink"/>
          <w:color w:val="auto"/>
          <w:u w:val="none"/>
        </w:rPr>
        <w:t>Lynthwayt</w:t>
      </w:r>
      <w:proofErr w:type="spellEnd"/>
      <w:r>
        <w:rPr>
          <w:rStyle w:val="Hyperlink"/>
          <w:color w:val="auto"/>
          <w:u w:val="none"/>
        </w:rPr>
        <w:t xml:space="preserve"> of Lower </w:t>
      </w:r>
      <w:proofErr w:type="spellStart"/>
      <w:r>
        <w:rPr>
          <w:rStyle w:val="Hyperlink"/>
          <w:color w:val="auto"/>
          <w:u w:val="none"/>
        </w:rPr>
        <w:t>Denby</w:t>
      </w:r>
      <w:proofErr w:type="spellEnd"/>
      <w:r>
        <w:rPr>
          <w:rStyle w:val="Hyperlink"/>
          <w:color w:val="auto"/>
          <w:u w:val="none"/>
        </w:rPr>
        <w:t xml:space="preserve">(q.v.), James </w:t>
      </w:r>
      <w:proofErr w:type="spellStart"/>
      <w:r>
        <w:rPr>
          <w:rStyle w:val="Hyperlink"/>
          <w:color w:val="auto"/>
          <w:u w:val="none"/>
        </w:rPr>
        <w:t>Lynthwayt</w:t>
      </w:r>
      <w:proofErr w:type="spellEnd"/>
      <w:r>
        <w:rPr>
          <w:rStyle w:val="Hyperlink"/>
          <w:color w:val="auto"/>
          <w:u w:val="none"/>
        </w:rPr>
        <w:t xml:space="preserve"> of Lower </w:t>
      </w:r>
      <w:proofErr w:type="spellStart"/>
      <w:r>
        <w:rPr>
          <w:rStyle w:val="Hyperlink"/>
          <w:color w:val="auto"/>
          <w:u w:val="none"/>
        </w:rPr>
        <w:t>Denby</w:t>
      </w:r>
      <w:proofErr w:type="spellEnd"/>
      <w:r>
        <w:rPr>
          <w:rStyle w:val="Hyperlink"/>
          <w:color w:val="auto"/>
          <w:u w:val="none"/>
        </w:rPr>
        <w:t xml:space="preserve">(q.v.), Richard Denton of High </w:t>
      </w:r>
      <w:proofErr w:type="spellStart"/>
      <w:r>
        <w:rPr>
          <w:rStyle w:val="Hyperlink"/>
          <w:color w:val="auto"/>
          <w:u w:val="none"/>
        </w:rPr>
        <w:t>Hoyland</w:t>
      </w:r>
      <w:proofErr w:type="spellEnd"/>
      <w:r>
        <w:rPr>
          <w:rStyle w:val="Hyperlink"/>
          <w:color w:val="auto"/>
          <w:u w:val="none"/>
        </w:rPr>
        <w:t xml:space="preserve">(q.v.), John Sykes of West Bretton(q.v.), John Bretton of West Bretton(q.v.), James </w:t>
      </w:r>
      <w:proofErr w:type="spellStart"/>
      <w:r>
        <w:rPr>
          <w:rStyle w:val="Hyperlink"/>
          <w:color w:val="auto"/>
          <w:u w:val="none"/>
        </w:rPr>
        <w:t>Jakson</w:t>
      </w:r>
      <w:proofErr w:type="spellEnd"/>
      <w:r>
        <w:rPr>
          <w:rStyle w:val="Hyperlink"/>
          <w:color w:val="auto"/>
          <w:u w:val="none"/>
        </w:rPr>
        <w:t xml:space="preserve"> of West Bretton(q.v.) and John </w:t>
      </w:r>
      <w:proofErr w:type="spellStart"/>
      <w:r>
        <w:rPr>
          <w:rStyle w:val="Hyperlink"/>
          <w:color w:val="auto"/>
          <w:u w:val="none"/>
        </w:rPr>
        <w:t>Beamond</w:t>
      </w:r>
      <w:proofErr w:type="spellEnd"/>
      <w:r>
        <w:rPr>
          <w:rStyle w:val="Hyperlink"/>
          <w:color w:val="auto"/>
          <w:u w:val="none"/>
        </w:rPr>
        <w:t xml:space="preserve"> of Shelley(q.v.).</w:t>
      </w:r>
    </w:p>
    <w:p w:rsidR="001366CC" w:rsidRDefault="001366CC" w:rsidP="001366CC">
      <w:pPr>
        <w:pStyle w:val="NoSpacing"/>
        <w:rPr>
          <w:rStyle w:val="Hyperlink"/>
          <w:color w:val="auto"/>
          <w:u w:val="none"/>
        </w:rPr>
      </w:pPr>
      <w:r>
        <w:tab/>
      </w:r>
      <w:r>
        <w:tab/>
        <w:t>(</w:t>
      </w:r>
      <w:hyperlink r:id="rId6" w:history="1">
        <w:r>
          <w:rPr>
            <w:rStyle w:val="Hyperlink"/>
          </w:rPr>
          <w:t>http://aalt.law.uh.edu/Indices/CP40Indices/CP40no888/CP40no888Pl.htm</w:t>
        </w:r>
      </w:hyperlink>
      <w:r>
        <w:rPr>
          <w:rStyle w:val="Hyperlink"/>
          <w:u w:val="none"/>
        </w:rPr>
        <w:t xml:space="preserve">  </w:t>
      </w:r>
      <w:r>
        <w:rPr>
          <w:rStyle w:val="Hyperlink"/>
          <w:color w:val="auto"/>
          <w:u w:val="none"/>
        </w:rPr>
        <w:t>)</w:t>
      </w:r>
    </w:p>
    <w:p w:rsidR="001366CC" w:rsidRDefault="001366CC" w:rsidP="001366CC">
      <w:pPr>
        <w:pStyle w:val="NoSpacing"/>
        <w:rPr>
          <w:rStyle w:val="Hyperlink"/>
          <w:color w:val="auto"/>
          <w:u w:val="none"/>
        </w:rPr>
      </w:pPr>
    </w:p>
    <w:p w:rsidR="001366CC" w:rsidRDefault="001366CC" w:rsidP="001366CC">
      <w:pPr>
        <w:pStyle w:val="NoSpacing"/>
        <w:rPr>
          <w:rStyle w:val="Hyperlink"/>
          <w:color w:val="auto"/>
          <w:u w:val="none"/>
        </w:rPr>
      </w:pPr>
    </w:p>
    <w:p w:rsidR="001366CC" w:rsidRDefault="001366CC" w:rsidP="001366CC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22 October 2016</w:t>
      </w:r>
    </w:p>
    <w:p w:rsidR="001366CC" w:rsidRDefault="001366CC" w:rsidP="001366CC">
      <w:pPr>
        <w:pStyle w:val="NoSpacing"/>
        <w:rPr>
          <w:rStyle w:val="Hyperlink"/>
          <w:color w:val="auto"/>
          <w:u w:val="none"/>
        </w:rPr>
      </w:pPr>
    </w:p>
    <w:p w:rsidR="001366CC" w:rsidRDefault="001366CC" w:rsidP="001366CC">
      <w:pPr>
        <w:pStyle w:val="NoSpacing"/>
        <w:rPr>
          <w:rStyle w:val="Hyperlink"/>
          <w:color w:val="auto"/>
          <w:u w:val="none"/>
        </w:rPr>
      </w:pPr>
    </w:p>
    <w:p w:rsidR="001366CC" w:rsidRDefault="001366CC" w:rsidP="001366CC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not in T.N.A.</w:t>
      </w:r>
    </w:p>
    <w:p w:rsidR="006B2F86" w:rsidRPr="00E71FC3" w:rsidRDefault="001366C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66CC" w:rsidRDefault="001366CC" w:rsidP="00E71FC3">
      <w:pPr>
        <w:spacing w:after="0" w:line="240" w:lineRule="auto"/>
      </w:pPr>
      <w:r>
        <w:separator/>
      </w:r>
    </w:p>
  </w:endnote>
  <w:endnote w:type="continuationSeparator" w:id="0">
    <w:p w:rsidR="001366CC" w:rsidRDefault="001366C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66CC" w:rsidRDefault="001366CC" w:rsidP="00E71FC3">
      <w:pPr>
        <w:spacing w:after="0" w:line="240" w:lineRule="auto"/>
      </w:pPr>
      <w:r>
        <w:separator/>
      </w:r>
    </w:p>
  </w:footnote>
  <w:footnote w:type="continuationSeparator" w:id="0">
    <w:p w:rsidR="001366CC" w:rsidRDefault="001366C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6CC"/>
    <w:rsid w:val="001366CC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DF37DE3-AED8-441F-BFC0-C5DA71A10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1366C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2017-01-02T22:26:00Z</dcterms:created>
  <dcterms:modified xsi:type="dcterms:W3CDTF">2017-01-02T22:26:00Z</dcterms:modified>
</cp:coreProperties>
</file>