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5C" w:rsidRDefault="005F735C" w:rsidP="005F735C">
      <w:pPr>
        <w:pStyle w:val="NoSpacing"/>
      </w:pPr>
      <w:r>
        <w:rPr>
          <w:u w:val="single"/>
        </w:rPr>
        <w:t>Robert MOINE</w:t>
      </w:r>
      <w:r>
        <w:t xml:space="preserve">      (fl.1481)</w:t>
      </w:r>
    </w:p>
    <w:p w:rsidR="005F735C" w:rsidRDefault="005F735C" w:rsidP="005F735C">
      <w:pPr>
        <w:pStyle w:val="NoSpacing"/>
      </w:pPr>
      <w:r>
        <w:t>Clerk.</w:t>
      </w:r>
    </w:p>
    <w:p w:rsidR="005F735C" w:rsidRDefault="005F735C" w:rsidP="005F735C">
      <w:pPr>
        <w:pStyle w:val="NoSpacing"/>
      </w:pPr>
    </w:p>
    <w:p w:rsidR="005F735C" w:rsidRDefault="005F735C" w:rsidP="005F735C">
      <w:pPr>
        <w:pStyle w:val="NoSpacing"/>
      </w:pPr>
    </w:p>
    <w:p w:rsidR="005F735C" w:rsidRDefault="005F735C" w:rsidP="005F735C">
      <w:pPr>
        <w:pStyle w:val="NoSpacing"/>
      </w:pPr>
      <w:r>
        <w:t>20 May1481</w:t>
      </w:r>
      <w:r>
        <w:tab/>
        <w:t>Settlement of the action taken by him and others against Lady Maud</w:t>
      </w:r>
    </w:p>
    <w:p w:rsidR="005F735C" w:rsidRDefault="005F735C" w:rsidP="005F735C">
      <w:pPr>
        <w:pStyle w:val="NoSpacing"/>
      </w:pPr>
      <w:r>
        <w:tab/>
      </w:r>
      <w:r>
        <w:tab/>
        <w:t>Willoughby(q.v.), deforciant of the manor of Bleasby, Nottinghamshire,</w:t>
      </w:r>
    </w:p>
    <w:p w:rsidR="005F735C" w:rsidRDefault="005F735C" w:rsidP="005F735C">
      <w:pPr>
        <w:pStyle w:val="NoSpacing"/>
      </w:pPr>
      <w:r>
        <w:tab/>
      </w:r>
      <w:r>
        <w:tab/>
        <w:t>and 2 messuages, 4 tofts, 100 acres of land, 20 acres of meadow, 60 acres</w:t>
      </w:r>
    </w:p>
    <w:p w:rsidR="005F735C" w:rsidRDefault="005F735C" w:rsidP="005F735C">
      <w:pPr>
        <w:pStyle w:val="NoSpacing"/>
      </w:pPr>
      <w:r>
        <w:tab/>
      </w:r>
      <w:r>
        <w:tab/>
        <w:t>of pasture and 29s of rent in Bleasby, Goverton and Gibsmere.</w:t>
      </w:r>
    </w:p>
    <w:p w:rsidR="005F735C" w:rsidRDefault="005F735C" w:rsidP="005F735C">
      <w:pPr>
        <w:pStyle w:val="NoSpacing"/>
      </w:pPr>
      <w:r>
        <w:tab/>
      </w:r>
      <w:r>
        <w:tab/>
        <w:t>(</w:t>
      </w:r>
      <w:hyperlink r:id="rId7" w:history="1">
        <w:r w:rsidRPr="00BE7F2C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5F735C" w:rsidRDefault="005F735C" w:rsidP="005F735C">
      <w:pPr>
        <w:pStyle w:val="NoSpacing"/>
      </w:pPr>
    </w:p>
    <w:p w:rsidR="005F735C" w:rsidRDefault="005F735C" w:rsidP="005F735C">
      <w:pPr>
        <w:pStyle w:val="NoSpacing"/>
      </w:pPr>
    </w:p>
    <w:p w:rsidR="00BA4020" w:rsidRPr="00186E49" w:rsidRDefault="005F735C" w:rsidP="005F735C">
      <w:pPr>
        <w:pStyle w:val="NoSpacing"/>
      </w:pPr>
      <w:r>
        <w:t>22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35C" w:rsidRDefault="005F735C" w:rsidP="00552EBA">
      <w:r>
        <w:separator/>
      </w:r>
    </w:p>
  </w:endnote>
  <w:endnote w:type="continuationSeparator" w:id="0">
    <w:p w:rsidR="005F735C" w:rsidRDefault="005F73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735C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35C" w:rsidRDefault="005F735C" w:rsidP="00552EBA">
      <w:r>
        <w:separator/>
      </w:r>
    </w:p>
  </w:footnote>
  <w:footnote w:type="continuationSeparator" w:id="0">
    <w:p w:rsidR="005F735C" w:rsidRDefault="005F73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735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2013-05-12T18:39:00Z</dcterms:created>
  <dcterms:modified xsi:type="dcterms:W3CDTF">2013-05-12T18:39:00Z</dcterms:modified>
</cp:coreProperties>
</file>