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  <w:r w:rsidRPr="0045437D">
        <w:rPr>
          <w:rStyle w:val="Hyperlink"/>
          <w:color w:val="auto"/>
        </w:rPr>
        <w:t>John MOCOK</w:t>
      </w:r>
      <w:r w:rsidRPr="0045437D">
        <w:rPr>
          <w:rStyle w:val="Hyperlink"/>
          <w:color w:val="auto"/>
          <w:u w:val="none"/>
        </w:rPr>
        <w:t xml:space="preserve">       (fl.1399)</w:t>
      </w:r>
    </w:p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</w:p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</w:p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  <w:r w:rsidRPr="0045437D">
        <w:rPr>
          <w:rStyle w:val="Hyperlink"/>
          <w:color w:val="auto"/>
          <w:u w:val="none"/>
        </w:rPr>
        <w:tab/>
        <w:t>1399</w:t>
      </w:r>
      <w:r w:rsidRPr="0045437D">
        <w:rPr>
          <w:rStyle w:val="Hyperlink"/>
          <w:color w:val="auto"/>
          <w:u w:val="none"/>
        </w:rPr>
        <w:tab/>
        <w:t xml:space="preserve">John </w:t>
      </w:r>
      <w:proofErr w:type="spellStart"/>
      <w:proofErr w:type="gramStart"/>
      <w:r w:rsidRPr="0045437D">
        <w:rPr>
          <w:rStyle w:val="Hyperlink"/>
          <w:color w:val="auto"/>
          <w:u w:val="none"/>
        </w:rPr>
        <w:t>Asshyndon</w:t>
      </w:r>
      <w:proofErr w:type="spellEnd"/>
      <w:r w:rsidRPr="0045437D">
        <w:rPr>
          <w:rStyle w:val="Hyperlink"/>
          <w:color w:val="auto"/>
          <w:u w:val="none"/>
        </w:rPr>
        <w:t>(</w:t>
      </w:r>
      <w:proofErr w:type="gramEnd"/>
      <w:r w:rsidRPr="0045437D">
        <w:rPr>
          <w:rStyle w:val="Hyperlink"/>
          <w:color w:val="auto"/>
          <w:u w:val="none"/>
        </w:rPr>
        <w:t>q.v.) brought a plaint of imprisonment against him,</w:t>
      </w:r>
    </w:p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  <w:r w:rsidRPr="0045437D">
        <w:rPr>
          <w:rStyle w:val="Hyperlink"/>
          <w:color w:val="auto"/>
          <w:u w:val="none"/>
        </w:rPr>
        <w:tab/>
      </w:r>
      <w:r w:rsidRPr="0045437D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45437D">
        <w:rPr>
          <w:rStyle w:val="Hyperlink"/>
          <w:color w:val="auto"/>
          <w:u w:val="none"/>
        </w:rPr>
        <w:t>atte</w:t>
      </w:r>
      <w:proofErr w:type="spellEnd"/>
      <w:r w:rsidRPr="0045437D">
        <w:rPr>
          <w:rStyle w:val="Hyperlink"/>
          <w:color w:val="auto"/>
          <w:u w:val="none"/>
        </w:rPr>
        <w:t xml:space="preserve"> </w:t>
      </w:r>
      <w:proofErr w:type="spellStart"/>
      <w:r w:rsidRPr="0045437D">
        <w:rPr>
          <w:rStyle w:val="Hyperlink"/>
          <w:color w:val="auto"/>
          <w:u w:val="none"/>
        </w:rPr>
        <w:t>Vaute</w:t>
      </w:r>
      <w:proofErr w:type="spellEnd"/>
      <w:r w:rsidRPr="0045437D">
        <w:rPr>
          <w:rStyle w:val="Hyperlink"/>
          <w:color w:val="auto"/>
          <w:u w:val="none"/>
        </w:rPr>
        <w:t xml:space="preserve"> of </w:t>
      </w:r>
      <w:proofErr w:type="gramStart"/>
      <w:r w:rsidRPr="0045437D">
        <w:rPr>
          <w:rStyle w:val="Hyperlink"/>
          <w:color w:val="auto"/>
          <w:u w:val="none"/>
        </w:rPr>
        <w:t>Rye(</w:t>
      </w:r>
      <w:proofErr w:type="gramEnd"/>
      <w:r w:rsidRPr="0045437D">
        <w:rPr>
          <w:rStyle w:val="Hyperlink"/>
          <w:color w:val="auto"/>
          <w:u w:val="none"/>
        </w:rPr>
        <w:t xml:space="preserve">q.v.), John </w:t>
      </w:r>
      <w:proofErr w:type="spellStart"/>
      <w:r w:rsidRPr="0045437D">
        <w:rPr>
          <w:rStyle w:val="Hyperlink"/>
          <w:color w:val="auto"/>
          <w:u w:val="none"/>
        </w:rPr>
        <w:t>Salerne</w:t>
      </w:r>
      <w:proofErr w:type="spellEnd"/>
      <w:r w:rsidRPr="0045437D">
        <w:rPr>
          <w:rStyle w:val="Hyperlink"/>
          <w:color w:val="auto"/>
          <w:u w:val="none"/>
        </w:rPr>
        <w:t xml:space="preserve"> of Rye(q.v.) and Lawrence </w:t>
      </w:r>
    </w:p>
    <w:p w:rsidR="0045437D" w:rsidRPr="0045437D" w:rsidRDefault="0045437D" w:rsidP="0045437D">
      <w:pPr>
        <w:pStyle w:val="NoSpacing"/>
        <w:rPr>
          <w:rStyle w:val="Hyperlink"/>
          <w:color w:val="auto"/>
          <w:u w:val="none"/>
        </w:rPr>
      </w:pPr>
      <w:r w:rsidRPr="0045437D">
        <w:rPr>
          <w:rStyle w:val="Hyperlink"/>
          <w:color w:val="auto"/>
          <w:u w:val="none"/>
        </w:rPr>
        <w:tab/>
      </w:r>
      <w:r w:rsidRPr="0045437D">
        <w:rPr>
          <w:rStyle w:val="Hyperlink"/>
          <w:color w:val="auto"/>
          <w:u w:val="none"/>
        </w:rPr>
        <w:tab/>
      </w:r>
      <w:proofErr w:type="gramStart"/>
      <w:r w:rsidRPr="0045437D">
        <w:rPr>
          <w:rStyle w:val="Hyperlink"/>
          <w:color w:val="auto"/>
          <w:u w:val="none"/>
        </w:rPr>
        <w:t>Mersey(</w:t>
      </w:r>
      <w:proofErr w:type="gramEnd"/>
      <w:r w:rsidRPr="0045437D">
        <w:rPr>
          <w:rStyle w:val="Hyperlink"/>
          <w:color w:val="auto"/>
          <w:u w:val="none"/>
        </w:rPr>
        <w:t>q.v.).</w:t>
      </w:r>
    </w:p>
    <w:p w:rsidR="0045437D" w:rsidRPr="00C24781" w:rsidRDefault="0045437D" w:rsidP="0045437D">
      <w:pPr>
        <w:pStyle w:val="NoSpacing"/>
        <w:rPr>
          <w:rStyle w:val="Hyperlink"/>
        </w:rPr>
      </w:pPr>
      <w:r w:rsidRPr="0045437D">
        <w:rPr>
          <w:rStyle w:val="Hyperlink"/>
          <w:color w:val="auto"/>
          <w:u w:val="none"/>
        </w:rPr>
        <w:tab/>
      </w:r>
      <w:r w:rsidRPr="0045437D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45437D" w:rsidRDefault="0045437D" w:rsidP="0045437D">
      <w:pPr>
        <w:pStyle w:val="NoSpacing"/>
        <w:rPr>
          <w:rStyle w:val="Hyperlink"/>
        </w:rPr>
      </w:pPr>
    </w:p>
    <w:p w:rsidR="0045437D" w:rsidRDefault="0045437D" w:rsidP="0045437D">
      <w:pPr>
        <w:pStyle w:val="NoSpacing"/>
        <w:rPr>
          <w:rStyle w:val="Hyperlink"/>
        </w:rPr>
      </w:pPr>
    </w:p>
    <w:p w:rsidR="0045437D" w:rsidRPr="0045437D" w:rsidRDefault="0045437D" w:rsidP="0045437D">
      <w:pPr>
        <w:pStyle w:val="NoSpacing"/>
        <w:rPr>
          <w:rStyle w:val="Hyperlink"/>
          <w:u w:val="none"/>
        </w:rPr>
      </w:pPr>
      <w:bookmarkStart w:id="0" w:name="_GoBack"/>
      <w:r w:rsidRPr="0045437D">
        <w:rPr>
          <w:rStyle w:val="Hyperlink"/>
          <w:color w:val="auto"/>
          <w:u w:val="none"/>
        </w:rPr>
        <w:t>2 April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37D" w:rsidRDefault="0045437D" w:rsidP="00920DE3">
      <w:pPr>
        <w:spacing w:after="0" w:line="240" w:lineRule="auto"/>
      </w:pPr>
      <w:r>
        <w:separator/>
      </w:r>
    </w:p>
  </w:endnote>
  <w:endnote w:type="continuationSeparator" w:id="0">
    <w:p w:rsidR="0045437D" w:rsidRDefault="004543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37D" w:rsidRDefault="0045437D" w:rsidP="00920DE3">
      <w:pPr>
        <w:spacing w:after="0" w:line="240" w:lineRule="auto"/>
      </w:pPr>
      <w:r>
        <w:separator/>
      </w:r>
    </w:p>
  </w:footnote>
  <w:footnote w:type="continuationSeparator" w:id="0">
    <w:p w:rsidR="0045437D" w:rsidRDefault="004543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7D"/>
    <w:rsid w:val="00120749"/>
    <w:rsid w:val="004543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43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43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2015-04-25T19:10:00Z</dcterms:created>
  <dcterms:modified xsi:type="dcterms:W3CDTF">2015-04-25T19:11:00Z</dcterms:modified>
</cp:coreProperties>
</file>