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2529F" w14:textId="5B96B400" w:rsidR="00F14EFB" w:rsidRDefault="00F14EF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MOULTON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14:paraId="3F845212" w14:textId="0D23C18B" w:rsidR="00F14EFB" w:rsidRDefault="00F14EF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Cutler.</w:t>
      </w:r>
    </w:p>
    <w:p w14:paraId="2FC49CCE" w14:textId="24C0643A" w:rsidR="00F14EFB" w:rsidRDefault="00F14EF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D1D34D" w14:textId="23A3D65D" w:rsidR="00F14EFB" w:rsidRDefault="00F14EF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6379C3" w14:textId="2D359107" w:rsidR="00F14EFB" w:rsidRDefault="00F14EF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Jan.1427</w:t>
      </w:r>
      <w:r>
        <w:rPr>
          <w:rFonts w:ascii="Times New Roman" w:hAnsi="Times New Roman" w:cs="Times New Roman"/>
          <w:sz w:val="24"/>
          <w:szCs w:val="24"/>
        </w:rPr>
        <w:tab/>
        <w:t>William Hacker of Maidenhead</w:t>
      </w:r>
      <w:r w:rsidR="00151E75">
        <w:rPr>
          <w:rFonts w:ascii="Times New Roman" w:hAnsi="Times New Roman" w:cs="Times New Roman"/>
          <w:sz w:val="24"/>
          <w:szCs w:val="24"/>
        </w:rPr>
        <w:t>, Berkshire(q.v.), brought an action for a debt of</w:t>
      </w:r>
    </w:p>
    <w:p w14:paraId="7B097CFA" w14:textId="595DC43B" w:rsidR="00151E75" w:rsidRDefault="00151E7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110s against him.   </w:t>
      </w:r>
      <w:r>
        <w:rPr>
          <w:rFonts w:ascii="Times New Roman" w:hAnsi="Times New Roman" w:cs="Times New Roman"/>
          <w:sz w:val="24"/>
          <w:szCs w:val="24"/>
        </w:rPr>
        <w:t>(T.N.A. ref. C 241/220/6)</w:t>
      </w:r>
    </w:p>
    <w:p w14:paraId="7D3DF2C2" w14:textId="4C96E8D3" w:rsidR="00151E75" w:rsidRDefault="00151E7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6EB34E" w14:textId="35E18A35" w:rsidR="00151E75" w:rsidRDefault="00151E7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7FE90C" w14:textId="680C273F" w:rsidR="00151E75" w:rsidRPr="00151E75" w:rsidRDefault="00151E7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March 2022</w:t>
      </w:r>
    </w:p>
    <w:p w14:paraId="099A2C44" w14:textId="7AA0DA68" w:rsidR="00F14EFB" w:rsidRDefault="00F14EF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E7C058" w14:textId="60CAAD7C" w:rsidR="00F14EFB" w:rsidRDefault="00F14EF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6E4CC1" w14:textId="77777777" w:rsidR="00F14EFB" w:rsidRPr="00F14EFB" w:rsidRDefault="00F14EF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F14EFB" w:rsidRPr="00F14E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7BCD5" w14:textId="77777777" w:rsidR="00F14EFB" w:rsidRDefault="00F14EFB" w:rsidP="009139A6">
      <w:r>
        <w:separator/>
      </w:r>
    </w:p>
  </w:endnote>
  <w:endnote w:type="continuationSeparator" w:id="0">
    <w:p w14:paraId="50FF822B" w14:textId="77777777" w:rsidR="00F14EFB" w:rsidRDefault="00F14EF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C11D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D63A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9A77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52E9F" w14:textId="77777777" w:rsidR="00F14EFB" w:rsidRDefault="00F14EFB" w:rsidP="009139A6">
      <w:r>
        <w:separator/>
      </w:r>
    </w:p>
  </w:footnote>
  <w:footnote w:type="continuationSeparator" w:id="0">
    <w:p w14:paraId="0B0688B4" w14:textId="77777777" w:rsidR="00F14EFB" w:rsidRDefault="00F14EF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4E53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127D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0EAC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EFB"/>
    <w:rsid w:val="000666E0"/>
    <w:rsid w:val="00151E75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14EFB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F68BB"/>
  <w15:chartTrackingRefBased/>
  <w15:docId w15:val="{703C5BA5-25B2-4EB1-9719-E2ADAA30C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8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cp:lastPrinted>2022-03-07T09:59:00Z</cp:lastPrinted>
  <dcterms:created xsi:type="dcterms:W3CDTF">2022-03-07T09:51:00Z</dcterms:created>
  <dcterms:modified xsi:type="dcterms:W3CDTF">2022-03-07T10:00:00Z</dcterms:modified>
</cp:coreProperties>
</file>