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541" w:rsidRDefault="00481541" w:rsidP="00481541">
      <w:pPr>
        <w:pStyle w:val="NoSpacing"/>
      </w:pPr>
      <w:r>
        <w:rPr>
          <w:u w:val="single"/>
        </w:rPr>
        <w:t>Cristina MOUNPELERS</w:t>
      </w:r>
      <w:r>
        <w:t xml:space="preserve">     (fl.1399)</w:t>
      </w:r>
    </w:p>
    <w:p w:rsidR="00481541" w:rsidRDefault="00481541" w:rsidP="00481541">
      <w:pPr>
        <w:pStyle w:val="NoSpacing"/>
      </w:pPr>
    </w:p>
    <w:p w:rsidR="00481541" w:rsidRDefault="00481541" w:rsidP="00481541">
      <w:pPr>
        <w:pStyle w:val="NoSpacing"/>
      </w:pPr>
    </w:p>
    <w:p w:rsidR="00481541" w:rsidRDefault="00481541" w:rsidP="00481541">
      <w:pPr>
        <w:pStyle w:val="NoSpacing"/>
      </w:pPr>
      <w:r>
        <w:t>= Thomas(q.v.).   (Essex Fines p.231)</w:t>
      </w:r>
    </w:p>
    <w:p w:rsidR="00481541" w:rsidRDefault="00481541" w:rsidP="00481541">
      <w:pPr>
        <w:pStyle w:val="NoSpacing"/>
      </w:pPr>
    </w:p>
    <w:p w:rsidR="00481541" w:rsidRDefault="00481541" w:rsidP="00481541">
      <w:pPr>
        <w:pStyle w:val="NoSpacing"/>
      </w:pPr>
    </w:p>
    <w:p w:rsidR="00481541" w:rsidRDefault="00481541" w:rsidP="00481541">
      <w:pPr>
        <w:pStyle w:val="NoSpacing"/>
      </w:pPr>
      <w:r>
        <w:tab/>
        <w:t>1399</w:t>
      </w:r>
      <w:r>
        <w:tab/>
        <w:t>Settlement of the action taken against them by John Schymmyng(q.v.) and</w:t>
      </w:r>
    </w:p>
    <w:p w:rsidR="00481541" w:rsidRDefault="00481541" w:rsidP="00481541">
      <w:pPr>
        <w:pStyle w:val="NoSpacing"/>
      </w:pPr>
      <w:r>
        <w:tab/>
      </w:r>
      <w:r>
        <w:tab/>
        <w:t>others over 2 messuages, and 10 acres 1 rood of land in Chipping Walden,</w:t>
      </w:r>
    </w:p>
    <w:p w:rsidR="00481541" w:rsidRDefault="00481541" w:rsidP="00481541">
      <w:pPr>
        <w:pStyle w:val="NoSpacing"/>
      </w:pPr>
      <w:r>
        <w:tab/>
      </w:r>
      <w:r>
        <w:tab/>
        <w:t>Essex.   (ibid.)</w:t>
      </w:r>
    </w:p>
    <w:p w:rsidR="00481541" w:rsidRDefault="00481541" w:rsidP="00481541">
      <w:pPr>
        <w:pStyle w:val="NoSpacing"/>
      </w:pPr>
    </w:p>
    <w:p w:rsidR="00481541" w:rsidRDefault="00481541" w:rsidP="00481541">
      <w:pPr>
        <w:pStyle w:val="NoSpacing"/>
      </w:pPr>
    </w:p>
    <w:p w:rsidR="00BA4020" w:rsidRDefault="00481541" w:rsidP="00481541">
      <w:r>
        <w:t>14 February 2011</w:t>
      </w:r>
    </w:p>
    <w:sectPr w:rsidR="00BA4020" w:rsidSect="002A5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541" w:rsidRDefault="00481541" w:rsidP="00552EBA">
      <w:pPr>
        <w:spacing w:after="0" w:line="240" w:lineRule="auto"/>
      </w:pPr>
      <w:r>
        <w:separator/>
      </w:r>
    </w:p>
  </w:endnote>
  <w:endnote w:type="continuationSeparator" w:id="0">
    <w:p w:rsidR="00481541" w:rsidRDefault="0048154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81541">
        <w:rPr>
          <w:noProof/>
        </w:rPr>
        <w:t>25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541" w:rsidRDefault="00481541" w:rsidP="00552EBA">
      <w:pPr>
        <w:spacing w:after="0" w:line="240" w:lineRule="auto"/>
      </w:pPr>
      <w:r>
        <w:separator/>
      </w:r>
    </w:p>
  </w:footnote>
  <w:footnote w:type="continuationSeparator" w:id="0">
    <w:p w:rsidR="00481541" w:rsidRDefault="0048154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54CF"/>
    <w:rsid w:val="00481541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5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2011-03-25T22:41:00Z</dcterms:created>
  <dcterms:modified xsi:type="dcterms:W3CDTF">2011-03-25T22:42:00Z</dcterms:modified>
</cp:coreProperties>
</file>