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  <w:u w:val="single"/>
        </w:rPr>
        <w:t>John MOWNTE</w:t>
      </w:r>
      <w:r w:rsidRPr="006408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08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08F5">
        <w:rPr>
          <w:rFonts w:ascii="Times New Roman" w:hAnsi="Times New Roman" w:cs="Times New Roman"/>
          <w:sz w:val="24"/>
          <w:szCs w:val="24"/>
        </w:rPr>
        <w:t>fl.1475)</w:t>
      </w: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 w:rsidRPr="006408F5"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 w:rsidRPr="006408F5">
        <w:rPr>
          <w:rFonts w:ascii="Times New Roman" w:hAnsi="Times New Roman" w:cs="Times New Roman"/>
          <w:sz w:val="24"/>
          <w:szCs w:val="24"/>
        </w:rPr>
        <w:t xml:space="preserve"> in the Marshes, Kent.</w:t>
      </w: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ab/>
        <w:t>1475</w:t>
      </w:r>
      <w:r w:rsidRPr="006408F5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6408F5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408F5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3086" w:rsidRPr="006408F5" w:rsidRDefault="006A3086" w:rsidP="006A30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8F5">
        <w:rPr>
          <w:rFonts w:ascii="Times New Roman" w:hAnsi="Times New Roman" w:cs="Times New Roman"/>
          <w:sz w:val="24"/>
          <w:szCs w:val="24"/>
        </w:rPr>
        <w:t>19 February 2016</w:t>
      </w:r>
    </w:p>
    <w:p w:rsidR="006B2F86" w:rsidRPr="00E71FC3" w:rsidRDefault="006A308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086" w:rsidRDefault="006A3086" w:rsidP="00E71FC3">
      <w:pPr>
        <w:spacing w:after="0" w:line="240" w:lineRule="auto"/>
      </w:pPr>
      <w:r>
        <w:separator/>
      </w:r>
    </w:p>
  </w:endnote>
  <w:endnote w:type="continuationSeparator" w:id="0">
    <w:p w:rsidR="006A3086" w:rsidRDefault="006A30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086" w:rsidRDefault="006A3086" w:rsidP="00E71FC3">
      <w:pPr>
        <w:spacing w:after="0" w:line="240" w:lineRule="auto"/>
      </w:pPr>
      <w:r>
        <w:separator/>
      </w:r>
    </w:p>
  </w:footnote>
  <w:footnote w:type="continuationSeparator" w:id="0">
    <w:p w:rsidR="006A3086" w:rsidRDefault="006A30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86"/>
    <w:rsid w:val="006A308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42AA04-1731-45B2-87DB-D0E784A9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2016-02-29T11:37:00Z</dcterms:created>
  <dcterms:modified xsi:type="dcterms:W3CDTF">2016-02-29T11:38:00Z</dcterms:modified>
</cp:coreProperties>
</file>