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068" w:rsidRDefault="00411068" w:rsidP="00411068">
      <w:r>
        <w:rPr>
          <w:u w:val="single"/>
        </w:rPr>
        <w:t>Margaret NEEL</w:t>
      </w:r>
      <w:r>
        <w:t xml:space="preserve">    (fl.1402)</w:t>
      </w:r>
    </w:p>
    <w:p w:rsidR="00411068" w:rsidRDefault="00411068" w:rsidP="00411068">
      <w:r>
        <w:t>Widow.</w:t>
      </w:r>
    </w:p>
    <w:p w:rsidR="00411068" w:rsidRDefault="00411068" w:rsidP="00411068"/>
    <w:p w:rsidR="00411068" w:rsidRDefault="00411068" w:rsidP="00411068"/>
    <w:p w:rsidR="00411068" w:rsidRDefault="00411068" w:rsidP="00411068">
      <w:r>
        <w:t xml:space="preserve">= John. </w:t>
      </w:r>
    </w:p>
    <w:p w:rsidR="00411068" w:rsidRDefault="00411068" w:rsidP="00411068">
      <w:pPr>
        <w:rPr>
          <w:rStyle w:val="Emphasis"/>
          <w:i w:val="0"/>
        </w:rPr>
      </w:pPr>
      <w:r>
        <w:rPr>
          <w:rStyle w:val="Emphasis"/>
          <w:i w:val="0"/>
        </w:rPr>
        <w:t>(</w:t>
      </w:r>
      <w:hyperlink r:id="rId6" w:history="1">
        <w:r w:rsidRPr="00422E7E">
          <w:rPr>
            <w:rStyle w:val="Hyperlink"/>
          </w:rPr>
          <w:t>http://freepages.genealogy.rootsweb.ancestry.com/~fordingtondorset/Files2/DorchesterWills-Charters1395.html</w:t>
        </w:r>
      </w:hyperlink>
      <w:r>
        <w:rPr>
          <w:rStyle w:val="Emphasis"/>
          <w:i w:val="0"/>
        </w:rPr>
        <w:t>)</w:t>
      </w:r>
    </w:p>
    <w:p w:rsidR="00411068" w:rsidRDefault="00411068" w:rsidP="00411068">
      <w:pPr>
        <w:rPr>
          <w:rStyle w:val="Emphasis"/>
          <w:i w:val="0"/>
        </w:rPr>
      </w:pPr>
    </w:p>
    <w:p w:rsidR="00411068" w:rsidRDefault="00411068" w:rsidP="00411068">
      <w:pPr>
        <w:rPr>
          <w:rStyle w:val="Emphasis"/>
          <w:i w:val="0"/>
        </w:rPr>
      </w:pPr>
    </w:p>
    <w:p w:rsidR="00411068" w:rsidRDefault="00411068" w:rsidP="00411068">
      <w:pPr>
        <w:ind w:left="720" w:hanging="720"/>
      </w:pPr>
      <w:r>
        <w:rPr>
          <w:rStyle w:val="Emphasis"/>
          <w:i w:val="0"/>
        </w:rPr>
        <w:t>12 Jan.</w:t>
      </w:r>
      <w:r>
        <w:rPr>
          <w:rStyle w:val="Emphasis"/>
          <w:i w:val="0"/>
        </w:rPr>
        <w:tab/>
        <w:t>1402</w:t>
      </w:r>
      <w:r>
        <w:rPr>
          <w:rStyle w:val="Emphasis"/>
          <w:i w:val="0"/>
        </w:rPr>
        <w:tab/>
        <w:t xml:space="preserve">She granted </w:t>
      </w:r>
      <w:r>
        <w:t xml:space="preserve">her burgage with curtilage in </w:t>
      </w:r>
      <w:smartTag w:uri="urn:schemas-microsoft-com:office:smarttags" w:element="place">
        <w:r>
          <w:t>Dorchester</w:t>
        </w:r>
      </w:smartTag>
      <w:r>
        <w:t xml:space="preserve">, situated </w:t>
      </w:r>
    </w:p>
    <w:p w:rsidR="00411068" w:rsidRDefault="00411068" w:rsidP="00411068">
      <w:pPr>
        <w:ind w:left="720" w:firstLine="720"/>
      </w:pPr>
      <w:r>
        <w:t>in Pusselane, to John Gryffyn of Middelton(q.v.).  (ibid.)</w:t>
      </w:r>
    </w:p>
    <w:p w:rsidR="00411068" w:rsidRDefault="00411068" w:rsidP="00411068"/>
    <w:p w:rsidR="00411068" w:rsidRDefault="00411068" w:rsidP="00411068"/>
    <w:p w:rsidR="00411068" w:rsidRDefault="00411068" w:rsidP="00411068"/>
    <w:p w:rsidR="00BA4020" w:rsidRDefault="00411068" w:rsidP="00411068">
      <w:r>
        <w:t>2 November 2010</w:t>
      </w:r>
    </w:p>
    <w:sectPr w:rsidR="00BA4020" w:rsidSect="00D34F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068" w:rsidRDefault="00411068" w:rsidP="00552EBA">
      <w:r>
        <w:separator/>
      </w:r>
    </w:p>
  </w:endnote>
  <w:endnote w:type="continuationSeparator" w:id="0">
    <w:p w:rsidR="00411068" w:rsidRDefault="0041106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11068">
        <w:rPr>
          <w:noProof/>
        </w:rPr>
        <w:t>03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068" w:rsidRDefault="00411068" w:rsidP="00552EBA">
      <w:r>
        <w:separator/>
      </w:r>
    </w:p>
  </w:footnote>
  <w:footnote w:type="continuationSeparator" w:id="0">
    <w:p w:rsidR="00411068" w:rsidRDefault="0041106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11068"/>
    <w:rsid w:val="00552EBA"/>
    <w:rsid w:val="00C33865"/>
    <w:rsid w:val="00D34F04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06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411068"/>
    <w:rPr>
      <w:i/>
      <w:iCs/>
    </w:rPr>
  </w:style>
  <w:style w:type="character" w:styleId="Hyperlink">
    <w:name w:val="Hyperlink"/>
    <w:basedOn w:val="DefaultParagraphFont"/>
    <w:rsid w:val="004110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reepages.genealogy.rootsweb.ancestry.com/~fordingtondorset/Files2/DorchesterWills-Charters1395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2010-11-03T21:59:00Z</dcterms:created>
  <dcterms:modified xsi:type="dcterms:W3CDTF">2010-11-03T22:00:00Z</dcterms:modified>
</cp:coreProperties>
</file>