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37F" w:rsidRDefault="0010037F" w:rsidP="0010037F">
      <w:pPr>
        <w:pStyle w:val="NoSpacing"/>
      </w:pPr>
      <w:r>
        <w:rPr>
          <w:u w:val="single"/>
        </w:rPr>
        <w:t>William NEUPORT</w:t>
      </w:r>
      <w:r>
        <w:t xml:space="preserve">        (fl.1427)</w:t>
      </w:r>
    </w:p>
    <w:p w:rsidR="0010037F" w:rsidRDefault="0010037F" w:rsidP="0010037F">
      <w:pPr>
        <w:pStyle w:val="NoSpacing"/>
      </w:pPr>
      <w:r>
        <w:t>Clerk.</w:t>
      </w:r>
    </w:p>
    <w:p w:rsidR="0010037F" w:rsidRDefault="0010037F" w:rsidP="0010037F">
      <w:pPr>
        <w:pStyle w:val="NoSpacing"/>
      </w:pPr>
    </w:p>
    <w:p w:rsidR="0010037F" w:rsidRDefault="0010037F" w:rsidP="0010037F">
      <w:pPr>
        <w:pStyle w:val="NoSpacing"/>
      </w:pPr>
    </w:p>
    <w:p w:rsidR="0010037F" w:rsidRDefault="0010037F" w:rsidP="0010037F">
      <w:pPr>
        <w:pStyle w:val="NoSpacing"/>
        <w:ind w:left="1440" w:hanging="1440"/>
      </w:pPr>
      <w:r>
        <w:t>18 Nov.1427</w:t>
      </w:r>
      <w:r>
        <w:tab/>
        <w:t>Settlement of the action taken by him and others against John Katryngham(q.v.) and his wife, Isabel(q.v.), deforciants of a messuage,</w:t>
      </w:r>
    </w:p>
    <w:p w:rsidR="0010037F" w:rsidRDefault="0010037F" w:rsidP="0010037F">
      <w:pPr>
        <w:pStyle w:val="NoSpacing"/>
        <w:ind w:left="1440" w:hanging="1440"/>
      </w:pPr>
      <w:r>
        <w:tab/>
        <w:t>2 virgates of land, 6 acres of meadow and 8 acres of wood in Ashby</w:t>
      </w:r>
    </w:p>
    <w:p w:rsidR="0010037F" w:rsidRDefault="0010037F" w:rsidP="0010037F">
      <w:pPr>
        <w:pStyle w:val="NoSpacing"/>
        <w:ind w:left="1440" w:hanging="1440"/>
      </w:pPr>
      <w:r>
        <w:tab/>
        <w:t>de la Zouch, Leicestershire.</w:t>
      </w:r>
    </w:p>
    <w:p w:rsidR="0010037F" w:rsidRDefault="0010037F" w:rsidP="0010037F">
      <w:pPr>
        <w:pStyle w:val="NoSpacing"/>
        <w:ind w:left="1440" w:hanging="1440"/>
      </w:pPr>
      <w:r>
        <w:tab/>
        <w:t>(</w:t>
      </w:r>
      <w:hyperlink r:id="rId7" w:history="1">
        <w:r w:rsidRPr="007C350A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10037F" w:rsidRDefault="0010037F" w:rsidP="0010037F">
      <w:pPr>
        <w:pStyle w:val="NoSpacing"/>
        <w:ind w:left="1440" w:hanging="1440"/>
      </w:pPr>
    </w:p>
    <w:p w:rsidR="0010037F" w:rsidRDefault="0010037F" w:rsidP="0010037F">
      <w:pPr>
        <w:pStyle w:val="NoSpacing"/>
        <w:ind w:left="1440" w:hanging="1440"/>
      </w:pPr>
    </w:p>
    <w:p w:rsidR="0010037F" w:rsidRDefault="0010037F" w:rsidP="0010037F">
      <w:pPr>
        <w:pStyle w:val="NoSpacing"/>
        <w:ind w:left="1440" w:hanging="1440"/>
      </w:pPr>
      <w:r>
        <w:t>19 April 2012</w:t>
      </w:r>
    </w:p>
    <w:p w:rsidR="00BA4020" w:rsidRPr="00186E49" w:rsidRDefault="001003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7F" w:rsidRDefault="0010037F" w:rsidP="00552EBA">
      <w:r>
        <w:separator/>
      </w:r>
    </w:p>
  </w:endnote>
  <w:endnote w:type="continuationSeparator" w:id="0">
    <w:p w:rsidR="0010037F" w:rsidRDefault="001003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037F">
      <w:rPr>
        <w:noProof/>
      </w:rPr>
      <w:t>25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7F" w:rsidRDefault="0010037F" w:rsidP="00552EBA">
      <w:r>
        <w:separator/>
      </w:r>
    </w:p>
  </w:footnote>
  <w:footnote w:type="continuationSeparator" w:id="0">
    <w:p w:rsidR="0010037F" w:rsidRDefault="001003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037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2012-04-25T17:45:00Z</dcterms:created>
  <dcterms:modified xsi:type="dcterms:W3CDTF">2012-04-25T17:46:00Z</dcterms:modified>
</cp:coreProperties>
</file>