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AB94D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NEUBURGH</w:t>
      </w:r>
      <w:r>
        <w:rPr>
          <w:rFonts w:eastAsia="Times New Roman" w:cs="Times New Roman"/>
          <w:szCs w:val="24"/>
        </w:rPr>
        <w:t xml:space="preserve">       (fl.1484)</w:t>
      </w:r>
    </w:p>
    <w:p w14:paraId="4DC3A998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</w:p>
    <w:p w14:paraId="664E1843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</w:p>
    <w:p w14:paraId="5D05BFB2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 of John Neuburgh(d.1484)(q.v.).</w:t>
      </w:r>
    </w:p>
    <w:p w14:paraId="4097E515" w14:textId="77777777" w:rsidR="00DC649D" w:rsidRDefault="00DC649D" w:rsidP="00DC649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(Calendar of Inquisitions Post Mortem 1 Edward V to Richard III, vol.XXV 1483-5,</w:t>
      </w:r>
    </w:p>
    <w:p w14:paraId="1E3C332B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Gordon McKelvie, pub. The Boydell Press 2021, p.71)</w:t>
      </w:r>
    </w:p>
    <w:p w14:paraId="0683B89D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</w:p>
    <w:p w14:paraId="064E1729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</w:p>
    <w:p w14:paraId="5E903C83" w14:textId="70C49658" w:rsidR="00B9222D" w:rsidRDefault="00B9222D" w:rsidP="00DC64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ca.</w:t>
      </w:r>
      <w:r>
        <w:rPr>
          <w:rFonts w:eastAsia="Times New Roman" w:cs="Times New Roman"/>
          <w:szCs w:val="24"/>
        </w:rPr>
        <w:tab/>
        <w:t>1457</w:t>
      </w:r>
      <w:r>
        <w:rPr>
          <w:rFonts w:eastAsia="Times New Roman" w:cs="Times New Roman"/>
          <w:szCs w:val="24"/>
        </w:rPr>
        <w:tab/>
        <w:t>He was born.   (ibid.)</w:t>
      </w:r>
    </w:p>
    <w:p w14:paraId="7CDB353D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Mar.1484</w:t>
      </w:r>
      <w:r>
        <w:rPr>
          <w:rFonts w:eastAsia="Times New Roman" w:cs="Times New Roman"/>
          <w:szCs w:val="24"/>
        </w:rPr>
        <w:tab/>
        <w:t>His father died and he inherited his lands.   (ibid.)</w:t>
      </w:r>
    </w:p>
    <w:p w14:paraId="009671F4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</w:p>
    <w:p w14:paraId="269E5CCF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</w:p>
    <w:p w14:paraId="245B2966" w14:textId="77777777" w:rsidR="00DC649D" w:rsidRDefault="00DC649D" w:rsidP="00DC64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June 2023</w:t>
      </w:r>
    </w:p>
    <w:p w14:paraId="19686B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3B88D" w14:textId="77777777" w:rsidR="00DC649D" w:rsidRDefault="00DC649D" w:rsidP="009139A6">
      <w:r>
        <w:separator/>
      </w:r>
    </w:p>
  </w:endnote>
  <w:endnote w:type="continuationSeparator" w:id="0">
    <w:p w14:paraId="7AF926F6" w14:textId="77777777" w:rsidR="00DC649D" w:rsidRDefault="00DC64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00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E2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3F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E686D" w14:textId="77777777" w:rsidR="00DC649D" w:rsidRDefault="00DC649D" w:rsidP="009139A6">
      <w:r>
        <w:separator/>
      </w:r>
    </w:p>
  </w:footnote>
  <w:footnote w:type="continuationSeparator" w:id="0">
    <w:p w14:paraId="5FBFD1CB" w14:textId="77777777" w:rsidR="00DC649D" w:rsidRDefault="00DC64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ECB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4D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2D8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9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9222D"/>
    <w:rsid w:val="00BA00AB"/>
    <w:rsid w:val="00CB4ED9"/>
    <w:rsid w:val="00DC649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AA0B4"/>
  <w15:chartTrackingRefBased/>
  <w15:docId w15:val="{0D08BB01-F229-423D-9A14-17F6F000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2023-06-04T19:51:00Z</dcterms:created>
  <dcterms:modified xsi:type="dcterms:W3CDTF">2023-06-04T19:51:00Z</dcterms:modified>
</cp:coreProperties>
</file>