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AE52AB" w:rsidP="00115448">
      <w:pPr>
        <w:pStyle w:val="NoSpacing"/>
      </w:pPr>
      <w:r>
        <w:rPr>
          <w:u w:val="single"/>
        </w:rPr>
        <w:t>John NELE</w:t>
      </w:r>
      <w:r>
        <w:t xml:space="preserve">      (fl.1457)</w:t>
      </w:r>
    </w:p>
    <w:p w:rsidR="00AE52AB" w:rsidRDefault="00AE52AB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spellStart"/>
      <w:proofErr w:type="gramStart"/>
      <w:r>
        <w:t>Leatherseller</w:t>
      </w:r>
      <w:proofErr w:type="spellEnd"/>
      <w:r>
        <w:t>.</w:t>
      </w:r>
      <w:proofErr w:type="gramEnd"/>
    </w:p>
    <w:p w:rsidR="00AE52AB" w:rsidRDefault="00AE52AB" w:rsidP="00115448">
      <w:pPr>
        <w:pStyle w:val="NoSpacing"/>
      </w:pPr>
    </w:p>
    <w:p w:rsidR="00AE52AB" w:rsidRDefault="00AE52AB" w:rsidP="00115448">
      <w:pPr>
        <w:pStyle w:val="NoSpacing"/>
      </w:pPr>
    </w:p>
    <w:p w:rsidR="00AE52AB" w:rsidRDefault="00AE52AB" w:rsidP="00115448">
      <w:pPr>
        <w:pStyle w:val="NoSpacing"/>
      </w:pPr>
      <w:r>
        <w:t>10 Jun.</w:t>
      </w:r>
      <w:r>
        <w:tab/>
        <w:t>1457</w:t>
      </w:r>
      <w:r>
        <w:tab/>
        <w:t>He was at the Guildhall and was heard to say of the Mayor, Aldermen and</w:t>
      </w:r>
    </w:p>
    <w:p w:rsidR="00AE52AB" w:rsidRDefault="00AE52AB" w:rsidP="00115448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Sheriffs, who were investigating the conspiracy to kill </w:t>
      </w:r>
      <w:proofErr w:type="spellStart"/>
      <w:r>
        <w:t>Galiot</w:t>
      </w:r>
      <w:proofErr w:type="spellEnd"/>
      <w:r>
        <w:t xml:space="preserve"> Scot(q.v.)</w:t>
      </w:r>
    </w:p>
    <w:p w:rsidR="00AE52AB" w:rsidRDefault="00AE52AB" w:rsidP="00115448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other merchant strangers, he would rather they were </w:t>
      </w:r>
      <w:proofErr w:type="spellStart"/>
      <w:r>
        <w:t>inYork</w:t>
      </w:r>
      <w:proofErr w:type="spellEnd"/>
      <w:r>
        <w:t xml:space="preserve">.  This was </w:t>
      </w:r>
    </w:p>
    <w:p w:rsidR="00AE52AB" w:rsidRDefault="00AE52AB" w:rsidP="00115448">
      <w:pPr>
        <w:pStyle w:val="NoSpacing"/>
      </w:pPr>
      <w:r>
        <w:tab/>
      </w:r>
      <w:r>
        <w:tab/>
      </w:r>
      <w:proofErr w:type="gramStart"/>
      <w:r>
        <w:t>taken</w:t>
      </w:r>
      <w:proofErr w:type="gramEnd"/>
      <w:r>
        <w:t xml:space="preserve"> to mean that he supported the conspirators, so he was committed to</w:t>
      </w:r>
    </w:p>
    <w:p w:rsidR="00AE52AB" w:rsidRDefault="00AE52AB" w:rsidP="00115448">
      <w:pPr>
        <w:pStyle w:val="NoSpacing"/>
      </w:pPr>
      <w:r>
        <w:tab/>
      </w:r>
      <w:r>
        <w:tab/>
      </w:r>
      <w:proofErr w:type="gramStart"/>
      <w:r>
        <w:t>ward</w:t>
      </w:r>
      <w:proofErr w:type="gramEnd"/>
      <w:r>
        <w:t>.   (</w:t>
      </w:r>
      <w:hyperlink r:id="rId7" w:history="1">
        <w:r w:rsidRPr="007127C3">
          <w:rPr>
            <w:rStyle w:val="Hyperlink"/>
          </w:rPr>
          <w:t>http://www.british-history.ac.uk/report.aspx?compid=33735</w:t>
        </w:r>
      </w:hyperlink>
      <w:r>
        <w:t>)</w:t>
      </w:r>
    </w:p>
    <w:p w:rsidR="00AE52AB" w:rsidRDefault="00AE52AB" w:rsidP="00115448">
      <w:pPr>
        <w:pStyle w:val="NoSpacing"/>
      </w:pPr>
    </w:p>
    <w:p w:rsidR="00AE52AB" w:rsidRDefault="00AE52AB" w:rsidP="00115448">
      <w:pPr>
        <w:pStyle w:val="NoSpacing"/>
      </w:pPr>
    </w:p>
    <w:p w:rsidR="00AE52AB" w:rsidRDefault="00AE52AB" w:rsidP="00115448">
      <w:pPr>
        <w:pStyle w:val="NoSpacing"/>
      </w:pPr>
    </w:p>
    <w:p w:rsidR="00AE52AB" w:rsidRPr="00AE52AB" w:rsidRDefault="00AE52AB" w:rsidP="00115448">
      <w:pPr>
        <w:pStyle w:val="NoSpacing"/>
      </w:pPr>
      <w:r>
        <w:t>10 April 2012</w:t>
      </w:r>
      <w:bookmarkStart w:id="0" w:name="_GoBack"/>
      <w:bookmarkEnd w:id="0"/>
    </w:p>
    <w:sectPr w:rsidR="00AE52AB" w:rsidRPr="00AE52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2AB" w:rsidRDefault="00AE52AB" w:rsidP="00552EBA">
      <w:r>
        <w:separator/>
      </w:r>
    </w:p>
  </w:endnote>
  <w:endnote w:type="continuationSeparator" w:id="0">
    <w:p w:rsidR="00AE52AB" w:rsidRDefault="00AE52A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E52AB">
      <w:rPr>
        <w:noProof/>
      </w:rPr>
      <w:t>10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2AB" w:rsidRDefault="00AE52AB" w:rsidP="00552EBA">
      <w:r>
        <w:separator/>
      </w:r>
    </w:p>
  </w:footnote>
  <w:footnote w:type="continuationSeparator" w:id="0">
    <w:p w:rsidR="00AE52AB" w:rsidRDefault="00AE52A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E52A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373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2012-04-10T13:57:00Z</dcterms:created>
  <dcterms:modified xsi:type="dcterms:W3CDTF">2012-04-10T14:07:00Z</dcterms:modified>
</cp:coreProperties>
</file>