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ED0" w:rsidRDefault="00013ED0" w:rsidP="00013ED0">
      <w:pPr>
        <w:pStyle w:val="NoSpacing"/>
      </w:pPr>
      <w:r>
        <w:rPr>
          <w:u w:val="single"/>
        </w:rPr>
        <w:t>William NEGHEBOUR</w:t>
      </w:r>
      <w:r>
        <w:t xml:space="preserve">      (fl.1399)</w:t>
      </w:r>
    </w:p>
    <w:p w:rsidR="00013ED0" w:rsidRDefault="00013ED0" w:rsidP="00013ED0">
      <w:pPr>
        <w:pStyle w:val="NoSpacing"/>
      </w:pPr>
    </w:p>
    <w:p w:rsidR="00013ED0" w:rsidRDefault="00013ED0" w:rsidP="00013ED0">
      <w:pPr>
        <w:pStyle w:val="NoSpacing"/>
      </w:pPr>
    </w:p>
    <w:p w:rsidR="00013ED0" w:rsidRDefault="00013ED0" w:rsidP="00013ED0">
      <w:pPr>
        <w:pStyle w:val="NoSpacing"/>
      </w:pPr>
      <w:r>
        <w:t xml:space="preserve">  30 Jun.1399</w:t>
      </w:r>
      <w:r>
        <w:tab/>
        <w:t>Settlement of the action taken by him and John Belamy, yngr(q.v.) against</w:t>
      </w:r>
    </w:p>
    <w:p w:rsidR="00013ED0" w:rsidRDefault="00013ED0" w:rsidP="00013ED0">
      <w:pPr>
        <w:pStyle w:val="NoSpacing"/>
      </w:pPr>
      <w:r>
        <w:tab/>
      </w:r>
      <w:r>
        <w:tab/>
        <w:t>John Belamy, the elder(q.v.), and his wife, Margaret(q.v.), deforciants of</w:t>
      </w:r>
    </w:p>
    <w:p w:rsidR="00013ED0" w:rsidRDefault="00013ED0" w:rsidP="00013ED0">
      <w:pPr>
        <w:pStyle w:val="NoSpacing"/>
      </w:pPr>
      <w:r>
        <w:tab/>
      </w:r>
      <w:r>
        <w:tab/>
        <w:t>a messuage and an acre of land in Herewardstock, Essex.</w:t>
      </w:r>
    </w:p>
    <w:p w:rsidR="00013ED0" w:rsidRDefault="00013ED0" w:rsidP="00013ED0">
      <w:pPr>
        <w:pStyle w:val="NoSpacing"/>
      </w:pPr>
      <w:r>
        <w:tab/>
      </w:r>
      <w:r>
        <w:tab/>
        <w:t>(Essex Fines p.232)</w:t>
      </w:r>
    </w:p>
    <w:p w:rsidR="00013ED0" w:rsidRDefault="00013ED0" w:rsidP="00013ED0">
      <w:pPr>
        <w:pStyle w:val="NoSpacing"/>
      </w:pPr>
    </w:p>
    <w:p w:rsidR="00013ED0" w:rsidRDefault="00013ED0" w:rsidP="00013ED0">
      <w:pPr>
        <w:pStyle w:val="NoSpacing"/>
      </w:pPr>
    </w:p>
    <w:p w:rsidR="00BA4020" w:rsidRDefault="00013ED0" w:rsidP="00013ED0">
      <w:r>
        <w:t>9 March 2011</w:t>
      </w:r>
    </w:p>
    <w:sectPr w:rsidR="00BA4020" w:rsidSect="00C64B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3ED0" w:rsidRDefault="00013ED0" w:rsidP="00552EBA">
      <w:pPr>
        <w:spacing w:after="0" w:line="240" w:lineRule="auto"/>
      </w:pPr>
      <w:r>
        <w:separator/>
      </w:r>
    </w:p>
  </w:endnote>
  <w:endnote w:type="continuationSeparator" w:id="0">
    <w:p w:rsidR="00013ED0" w:rsidRDefault="00013ED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13ED0">
        <w:rPr>
          <w:noProof/>
        </w:rPr>
        <w:t>26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3ED0" w:rsidRDefault="00013ED0" w:rsidP="00552EBA">
      <w:pPr>
        <w:spacing w:after="0" w:line="240" w:lineRule="auto"/>
      </w:pPr>
      <w:r>
        <w:separator/>
      </w:r>
    </w:p>
  </w:footnote>
  <w:footnote w:type="continuationSeparator" w:id="0">
    <w:p w:rsidR="00013ED0" w:rsidRDefault="00013ED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13ED0"/>
    <w:rsid w:val="00175804"/>
    <w:rsid w:val="00552EBA"/>
    <w:rsid w:val="00C33865"/>
    <w:rsid w:val="00C64B7F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E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2011-04-26T20:08:00Z</dcterms:created>
  <dcterms:modified xsi:type="dcterms:W3CDTF">2011-04-26T20:08:00Z</dcterms:modified>
</cp:coreProperties>
</file>