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355D86" w:rsidP="00E71FC3">
      <w:pPr>
        <w:pStyle w:val="NoSpacing"/>
      </w:pPr>
      <w:r>
        <w:rPr>
          <w:u w:val="single"/>
        </w:rPr>
        <w:t>William NETHERSOLE</w:t>
      </w:r>
      <w:r>
        <w:t xml:space="preserve">      </w:t>
      </w:r>
      <w:proofErr w:type="gramStart"/>
      <w:r>
        <w:t xml:space="preserve">   (</w:t>
      </w:r>
      <w:proofErr w:type="gramEnd"/>
      <w:r>
        <w:t>fl.1474)</w:t>
      </w:r>
    </w:p>
    <w:p w:rsidR="00355D86" w:rsidRDefault="00355D86" w:rsidP="00E71FC3">
      <w:pPr>
        <w:pStyle w:val="NoSpacing"/>
      </w:pPr>
    </w:p>
    <w:p w:rsidR="00355D86" w:rsidRDefault="00355D86" w:rsidP="00E71FC3">
      <w:pPr>
        <w:pStyle w:val="NoSpacing"/>
      </w:pPr>
    </w:p>
    <w:p w:rsidR="00355D86" w:rsidRDefault="00355D86" w:rsidP="00E71FC3">
      <w:pPr>
        <w:pStyle w:val="NoSpacing"/>
      </w:pPr>
      <w:r>
        <w:tab/>
        <w:t>1474</w:t>
      </w:r>
      <w:r>
        <w:tab/>
        <w:t xml:space="preserve">He was a feoffee of William </w:t>
      </w:r>
      <w:proofErr w:type="spellStart"/>
      <w:r>
        <w:t>Courtman</w:t>
      </w:r>
      <w:proofErr w:type="spellEnd"/>
      <w:r>
        <w:t xml:space="preserve"> of Goodnestone, Kent.</w:t>
      </w:r>
    </w:p>
    <w:p w:rsidR="00355D86" w:rsidRDefault="00355D86" w:rsidP="00E71FC3">
      <w:pPr>
        <w:pStyle w:val="NoSpacing"/>
      </w:pPr>
      <w:r>
        <w:tab/>
      </w:r>
      <w:r>
        <w:tab/>
      </w:r>
      <w:r>
        <w:t>(</w:t>
      </w:r>
      <w:hyperlink r:id="rId6" w:history="1">
        <w:r>
          <w:rPr>
            <w:rStyle w:val="Hyperlink"/>
          </w:rPr>
          <w:t>http://www.kentarchaeology.org.uk/18/16/19.htm</w:t>
        </w:r>
      </w:hyperlink>
      <w:r>
        <w:t>)</w:t>
      </w:r>
    </w:p>
    <w:p w:rsidR="00355D86" w:rsidRDefault="00355D86" w:rsidP="00E71FC3">
      <w:pPr>
        <w:pStyle w:val="NoSpacing"/>
      </w:pPr>
    </w:p>
    <w:p w:rsidR="00355D86" w:rsidRDefault="00355D86" w:rsidP="00E71FC3">
      <w:pPr>
        <w:pStyle w:val="NoSpacing"/>
      </w:pPr>
    </w:p>
    <w:p w:rsidR="00355D86" w:rsidRPr="00355D86" w:rsidRDefault="00355D86" w:rsidP="00E71FC3">
      <w:pPr>
        <w:pStyle w:val="NoSpacing"/>
      </w:pPr>
      <w:r>
        <w:t>15 February 2018</w:t>
      </w:r>
      <w:bookmarkStart w:id="0" w:name="_GoBack"/>
      <w:bookmarkEnd w:id="0"/>
    </w:p>
    <w:sectPr w:rsidR="00355D86" w:rsidRPr="00355D8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D86" w:rsidRDefault="00355D86" w:rsidP="00E71FC3">
      <w:pPr>
        <w:spacing w:after="0" w:line="240" w:lineRule="auto"/>
      </w:pPr>
      <w:r>
        <w:separator/>
      </w:r>
    </w:p>
  </w:endnote>
  <w:endnote w:type="continuationSeparator" w:id="0">
    <w:p w:rsidR="00355D86" w:rsidRDefault="00355D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D86" w:rsidRDefault="00355D86" w:rsidP="00E71FC3">
      <w:pPr>
        <w:spacing w:after="0" w:line="240" w:lineRule="auto"/>
      </w:pPr>
      <w:r>
        <w:separator/>
      </w:r>
    </w:p>
  </w:footnote>
  <w:footnote w:type="continuationSeparator" w:id="0">
    <w:p w:rsidR="00355D86" w:rsidRDefault="00355D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86"/>
    <w:rsid w:val="001A7C09"/>
    <w:rsid w:val="00355D8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1BD2E"/>
  <w15:chartTrackingRefBased/>
  <w15:docId w15:val="{51BDF108-85AF-4DA3-B81A-7FABBDA4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355D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19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2018-02-15T22:40:00Z</dcterms:created>
  <dcterms:modified xsi:type="dcterms:W3CDTF">2018-02-15T22:42:00Z</dcterms:modified>
</cp:coreProperties>
</file>