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06" w:rsidRDefault="00264706" w:rsidP="00264706">
      <w:pPr>
        <w:pStyle w:val="NoSpacing"/>
      </w:pPr>
      <w:r>
        <w:rPr>
          <w:u w:val="single"/>
        </w:rPr>
        <w:t>William ONEWYN</w:t>
      </w:r>
      <w:r>
        <w:t xml:space="preserve">    (fl.1450)</w:t>
      </w:r>
    </w:p>
    <w:p w:rsidR="00264706" w:rsidRDefault="00264706" w:rsidP="00264706">
      <w:pPr>
        <w:pStyle w:val="NoSpacing"/>
      </w:pPr>
      <w:r>
        <w:t>of Tetbury, Gloucestershire. Chapman.</w:t>
      </w:r>
    </w:p>
    <w:p w:rsidR="00264706" w:rsidRDefault="00264706" w:rsidP="00264706">
      <w:pPr>
        <w:pStyle w:val="NoSpacing"/>
      </w:pPr>
    </w:p>
    <w:p w:rsidR="00264706" w:rsidRDefault="00264706" w:rsidP="00264706">
      <w:pPr>
        <w:pStyle w:val="NoSpacing"/>
      </w:pPr>
    </w:p>
    <w:p w:rsidR="00264706" w:rsidRDefault="00264706" w:rsidP="00264706">
      <w:pPr>
        <w:pStyle w:val="NoSpacing"/>
      </w:pPr>
      <w:r>
        <w:tab/>
        <w:t>1450</w:t>
      </w:r>
      <w:r>
        <w:tab/>
        <w:t>Sir Thomas Chaworth(q.v.) brought a plaint of debt against him,</w:t>
      </w:r>
    </w:p>
    <w:p w:rsidR="00264706" w:rsidRDefault="00264706" w:rsidP="00264706">
      <w:pPr>
        <w:pStyle w:val="NoSpacing"/>
      </w:pPr>
      <w:r>
        <w:tab/>
      </w:r>
      <w:r>
        <w:tab/>
        <w:t>Nicholas Abyngdon of Banbury(q.v.), Lawrence Norcote of Banbury(q.v.),</w:t>
      </w:r>
    </w:p>
    <w:p w:rsidR="00264706" w:rsidRDefault="00264706" w:rsidP="00264706">
      <w:pPr>
        <w:pStyle w:val="NoSpacing"/>
      </w:pPr>
      <w:r>
        <w:tab/>
      </w:r>
      <w:r>
        <w:tab/>
        <w:t>Richard Hawkes of Banbury(q.v.) and John Taylour of Sibbertoft(q.v.).</w:t>
      </w:r>
    </w:p>
    <w:p w:rsidR="00264706" w:rsidRDefault="00264706" w:rsidP="0026470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64706" w:rsidRDefault="00264706" w:rsidP="00264706">
      <w:pPr>
        <w:pStyle w:val="NoSpacing"/>
      </w:pPr>
    </w:p>
    <w:p w:rsidR="00264706" w:rsidRDefault="00264706" w:rsidP="00264706">
      <w:pPr>
        <w:pStyle w:val="NoSpacing"/>
      </w:pPr>
    </w:p>
    <w:p w:rsidR="00BA4020" w:rsidRPr="00186E49" w:rsidRDefault="00264706" w:rsidP="00264706">
      <w:pPr>
        <w:pStyle w:val="NoSpacing"/>
      </w:pPr>
      <w:r>
        <w:t>15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706" w:rsidRDefault="00264706" w:rsidP="00552EBA">
      <w:r>
        <w:separator/>
      </w:r>
    </w:p>
  </w:endnote>
  <w:endnote w:type="continuationSeparator" w:id="0">
    <w:p w:rsidR="00264706" w:rsidRDefault="002647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4706">
      <w:rPr>
        <w:noProof/>
      </w:rPr>
      <w:t>21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706" w:rsidRDefault="00264706" w:rsidP="00552EBA">
      <w:r>
        <w:separator/>
      </w:r>
    </w:p>
  </w:footnote>
  <w:footnote w:type="continuationSeparator" w:id="0">
    <w:p w:rsidR="00264706" w:rsidRDefault="002647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6470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2013-05-21T21:48:00Z</dcterms:created>
  <dcterms:modified xsi:type="dcterms:W3CDTF">2013-05-21T21:48:00Z</dcterms:modified>
</cp:coreProperties>
</file>