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5C6" w:rsidRDefault="00C665C6" w:rsidP="00C665C6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Robert PEYKE</w:t>
      </w:r>
      <w:r>
        <w:rPr>
          <w:rStyle w:val="SubtleEmphasis"/>
          <w:i w:val="0"/>
          <w:iCs w:val="0"/>
          <w:color w:val="auto"/>
        </w:rPr>
        <w:t xml:space="preserve">       (fl.1424)</w:t>
      </w:r>
    </w:p>
    <w:p w:rsidR="00C665C6" w:rsidRDefault="00C665C6" w:rsidP="00C665C6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Thorpe Malzeard.</w:t>
      </w:r>
    </w:p>
    <w:p w:rsidR="00C665C6" w:rsidRDefault="00C665C6" w:rsidP="00C665C6">
      <w:pPr>
        <w:pStyle w:val="NoSpacing"/>
        <w:rPr>
          <w:rStyle w:val="SubtleEmphasis"/>
          <w:i w:val="0"/>
          <w:iCs w:val="0"/>
          <w:color w:val="auto"/>
        </w:rPr>
      </w:pPr>
    </w:p>
    <w:p w:rsidR="00C665C6" w:rsidRDefault="00C665C6" w:rsidP="00C665C6">
      <w:pPr>
        <w:pStyle w:val="NoSpacing"/>
        <w:rPr>
          <w:rStyle w:val="SubtleEmphasis"/>
          <w:i w:val="0"/>
          <w:iCs w:val="0"/>
          <w:color w:val="auto"/>
        </w:rPr>
      </w:pPr>
    </w:p>
    <w:p w:rsidR="00C665C6" w:rsidRDefault="00C665C6" w:rsidP="00C665C6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31 Jan.1424</w:t>
      </w:r>
      <w:r>
        <w:rPr>
          <w:rStyle w:val="SubtleEmphasis"/>
          <w:i w:val="0"/>
          <w:iCs w:val="0"/>
          <w:color w:val="auto"/>
        </w:rPr>
        <w:tab/>
        <w:t>He was granted various lands in Ripon, North Stainley and Cunden by</w:t>
      </w:r>
    </w:p>
    <w:p w:rsidR="00C665C6" w:rsidRDefault="00C665C6" w:rsidP="00C665C6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John Lounde of Masham(q.v.) and his wife, Joan(q.v.).</w:t>
      </w:r>
    </w:p>
    <w:p w:rsidR="00C665C6" w:rsidRDefault="00C665C6" w:rsidP="00C665C6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(Yorkshire Deeds vol.VIII pp.122-3)</w:t>
      </w:r>
    </w:p>
    <w:p w:rsidR="00C665C6" w:rsidRDefault="00C665C6" w:rsidP="00C665C6">
      <w:pPr>
        <w:pStyle w:val="NoSpacing"/>
        <w:rPr>
          <w:rStyle w:val="SubtleEmphasis"/>
          <w:i w:val="0"/>
          <w:iCs w:val="0"/>
          <w:color w:val="auto"/>
        </w:rPr>
      </w:pPr>
    </w:p>
    <w:p w:rsidR="00C665C6" w:rsidRDefault="00C665C6" w:rsidP="00C665C6">
      <w:pPr>
        <w:pStyle w:val="NoSpacing"/>
        <w:rPr>
          <w:rStyle w:val="SubtleEmphasis"/>
          <w:i w:val="0"/>
          <w:iCs w:val="0"/>
          <w:color w:val="auto"/>
        </w:rPr>
      </w:pPr>
    </w:p>
    <w:p w:rsidR="00BA4020" w:rsidRPr="00186E49" w:rsidRDefault="00C665C6" w:rsidP="00C665C6">
      <w:pPr>
        <w:pStyle w:val="NoSpacing"/>
      </w:pPr>
      <w:r>
        <w:rPr>
          <w:rStyle w:val="SubtleEmphasis"/>
          <w:i w:val="0"/>
          <w:iCs w:val="0"/>
          <w:color w:val="auto"/>
        </w:rPr>
        <w:t>30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5C6" w:rsidRDefault="00C665C6" w:rsidP="00552EBA">
      <w:r>
        <w:separator/>
      </w:r>
    </w:p>
  </w:endnote>
  <w:endnote w:type="continuationSeparator" w:id="0">
    <w:p w:rsidR="00C665C6" w:rsidRDefault="00C665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665C6">
      <w:rPr>
        <w:noProof/>
      </w:rPr>
      <w:t>11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5C6" w:rsidRDefault="00C665C6" w:rsidP="00552EBA">
      <w:r>
        <w:separator/>
      </w:r>
    </w:p>
  </w:footnote>
  <w:footnote w:type="continuationSeparator" w:id="0">
    <w:p w:rsidR="00C665C6" w:rsidRDefault="00C665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665C6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C665C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C665C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2012-11-11T22:18:00Z</dcterms:created>
  <dcterms:modified xsi:type="dcterms:W3CDTF">2012-11-11T22:18:00Z</dcterms:modified>
</cp:coreProperties>
</file>