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PETREFFELD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London. Ironmonger.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debt against Thomas </w:t>
      </w:r>
      <w:proofErr w:type="spellStart"/>
      <w:r>
        <w:rPr>
          <w:rStyle w:val="Hyperlink"/>
          <w:color w:val="auto"/>
          <w:u w:val="none"/>
        </w:rPr>
        <w:t>Becherd</w:t>
      </w:r>
      <w:proofErr w:type="spellEnd"/>
      <w:r>
        <w:rPr>
          <w:rStyle w:val="Hyperlink"/>
          <w:color w:val="auto"/>
          <w:u w:val="none"/>
        </w:rPr>
        <w:t xml:space="preserve"> of Tonbridge(q.v.),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Roger Smyth of </w:t>
      </w:r>
      <w:proofErr w:type="spellStart"/>
      <w:r>
        <w:rPr>
          <w:rStyle w:val="Hyperlink"/>
          <w:color w:val="auto"/>
          <w:u w:val="none"/>
        </w:rPr>
        <w:t>Combewell</w:t>
      </w:r>
      <w:proofErr w:type="spellEnd"/>
      <w:r>
        <w:rPr>
          <w:rStyle w:val="Hyperlink"/>
          <w:color w:val="auto"/>
          <w:u w:val="none"/>
        </w:rPr>
        <w:t xml:space="preserve"> in Goudhurst(q.v.), William Stone of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Redyng</w:t>
      </w:r>
      <w:proofErr w:type="spellEnd"/>
      <w:r>
        <w:rPr>
          <w:rStyle w:val="Hyperlink"/>
          <w:color w:val="auto"/>
          <w:u w:val="none"/>
        </w:rPr>
        <w:t xml:space="preserve"> in </w:t>
      </w:r>
      <w:proofErr w:type="spellStart"/>
      <w:r>
        <w:rPr>
          <w:rStyle w:val="Hyperlink"/>
          <w:color w:val="auto"/>
          <w:u w:val="none"/>
        </w:rPr>
        <w:t>Elbyngheth</w:t>
      </w:r>
      <w:proofErr w:type="spellEnd"/>
      <w:r>
        <w:rPr>
          <w:rStyle w:val="Hyperlink"/>
          <w:color w:val="auto"/>
          <w:u w:val="none"/>
        </w:rPr>
        <w:t>(q.v.), Richard Herman of Tonbridge(q.v.), Thomas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Herman of Tonbridge(q.v.) and John </w:t>
      </w:r>
      <w:proofErr w:type="spellStart"/>
      <w:r>
        <w:rPr>
          <w:rStyle w:val="Hyperlink"/>
          <w:color w:val="auto"/>
          <w:u w:val="none"/>
        </w:rPr>
        <w:t>Knyght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Redyng</w:t>
      </w:r>
      <w:proofErr w:type="spellEnd"/>
      <w:r>
        <w:rPr>
          <w:rStyle w:val="Hyperlink"/>
          <w:color w:val="auto"/>
          <w:u w:val="none"/>
        </w:rPr>
        <w:t xml:space="preserve"> in </w:t>
      </w:r>
      <w:proofErr w:type="spellStart"/>
      <w:r>
        <w:rPr>
          <w:rStyle w:val="Hyperlink"/>
          <w:color w:val="auto"/>
          <w:u w:val="none"/>
        </w:rPr>
        <w:t>Ebbyngh</w:t>
      </w:r>
      <w:proofErr w:type="spellEnd"/>
      <w:r>
        <w:rPr>
          <w:rStyle w:val="Hyperlink"/>
          <w:color w:val="auto"/>
          <w:u w:val="none"/>
        </w:rPr>
        <w:t>(q.v.).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[all places in Kent]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debt against Thomas </w:t>
      </w:r>
      <w:proofErr w:type="spellStart"/>
      <w:r>
        <w:rPr>
          <w:rStyle w:val="Hyperlink"/>
          <w:color w:val="auto"/>
          <w:u w:val="none"/>
        </w:rPr>
        <w:t>Belcaunt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Mewehouse</w:t>
      </w:r>
      <w:proofErr w:type="spellEnd"/>
      <w:r>
        <w:rPr>
          <w:rStyle w:val="Hyperlink"/>
          <w:color w:val="auto"/>
          <w:u w:val="none"/>
        </w:rPr>
        <w:t>,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Kent(q.v.).   (ibid.)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color w:val="auto"/>
          <w:u w:val="none"/>
        </w:rPr>
        <w:t>Knyght</w:t>
      </w:r>
      <w:proofErr w:type="spellEnd"/>
      <w:r>
        <w:rPr>
          <w:rStyle w:val="Hyperlink"/>
          <w:color w:val="auto"/>
          <w:u w:val="none"/>
        </w:rPr>
        <w:t xml:space="preserve"> of Morden(q.v.), John 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Pokard</w:t>
      </w:r>
      <w:proofErr w:type="spellEnd"/>
      <w:r>
        <w:rPr>
          <w:rStyle w:val="Hyperlink"/>
          <w:color w:val="auto"/>
          <w:u w:val="none"/>
        </w:rPr>
        <w:t xml:space="preserve"> of Maidstone(q.v.), John Mays of </w:t>
      </w:r>
      <w:proofErr w:type="spellStart"/>
      <w:r>
        <w:rPr>
          <w:rStyle w:val="Hyperlink"/>
          <w:color w:val="auto"/>
          <w:u w:val="none"/>
        </w:rPr>
        <w:t>Staplehurst</w:t>
      </w:r>
      <w:proofErr w:type="spellEnd"/>
      <w:r>
        <w:rPr>
          <w:rStyle w:val="Hyperlink"/>
          <w:color w:val="auto"/>
          <w:u w:val="none"/>
        </w:rPr>
        <w:t xml:space="preserve">(q.v.), John </w:t>
      </w:r>
      <w:proofErr w:type="spellStart"/>
      <w:r>
        <w:rPr>
          <w:rStyle w:val="Hyperlink"/>
          <w:color w:val="auto"/>
          <w:u w:val="none"/>
        </w:rPr>
        <w:t>Knyght</w:t>
      </w:r>
      <w:proofErr w:type="spellEnd"/>
      <w:r>
        <w:rPr>
          <w:rStyle w:val="Hyperlink"/>
          <w:color w:val="auto"/>
          <w:u w:val="none"/>
        </w:rPr>
        <w:t xml:space="preserve"> of</w:t>
      </w:r>
    </w:p>
    <w:p w:rsidR="008B08A7" w:rsidRDefault="008B08A7" w:rsidP="008B08A7">
      <w:pPr>
        <w:pStyle w:val="NoSpacing"/>
        <w:ind w:left="720" w:firstLine="720"/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Ofham</w:t>
      </w:r>
      <w:proofErr w:type="spellEnd"/>
      <w:r>
        <w:rPr>
          <w:rStyle w:val="Hyperlink"/>
          <w:color w:val="auto"/>
          <w:u w:val="none"/>
        </w:rPr>
        <w:t>(q.v.) and one other.  (ibid.)</w:t>
      </w: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</w:p>
    <w:p w:rsidR="008B08A7" w:rsidRDefault="008B08A7" w:rsidP="008B08A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10 June 2016 </w:t>
      </w:r>
    </w:p>
    <w:p w:rsidR="006B2F86" w:rsidRPr="00E71FC3" w:rsidRDefault="008B08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8A7" w:rsidRDefault="008B08A7" w:rsidP="00E71FC3">
      <w:pPr>
        <w:spacing w:after="0" w:line="240" w:lineRule="auto"/>
      </w:pPr>
      <w:r>
        <w:separator/>
      </w:r>
    </w:p>
  </w:endnote>
  <w:endnote w:type="continuationSeparator" w:id="0">
    <w:p w:rsidR="008B08A7" w:rsidRDefault="008B08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8A7" w:rsidRDefault="008B08A7" w:rsidP="00E71FC3">
      <w:pPr>
        <w:spacing w:after="0" w:line="240" w:lineRule="auto"/>
      </w:pPr>
      <w:r>
        <w:separator/>
      </w:r>
    </w:p>
  </w:footnote>
  <w:footnote w:type="continuationSeparator" w:id="0">
    <w:p w:rsidR="008B08A7" w:rsidRDefault="008B08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A7"/>
    <w:rsid w:val="001A7C09"/>
    <w:rsid w:val="00733BE7"/>
    <w:rsid w:val="008B08A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6E7B6-9712-4DE4-90B2-A67C17BF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B08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2016-10-15T21:36:00Z</dcterms:created>
  <dcterms:modified xsi:type="dcterms:W3CDTF">2016-10-15T21:36:00Z</dcterms:modified>
</cp:coreProperties>
</file>