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180D8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ROTE (RUTT)</w:t>
      </w:r>
      <w:r>
        <w:rPr>
          <w:rFonts w:ascii="Times New Roman" w:hAnsi="Times New Roman" w:cs="Times New Roman"/>
          <w:sz w:val="24"/>
          <w:szCs w:val="24"/>
        </w:rPr>
        <w:t xml:space="preserve">      (fl.1422-59)</w:t>
      </w:r>
    </w:p>
    <w:p w:rsidR="00180D8D" w:rsidRDefault="00180D8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0D8D" w:rsidRDefault="00180D8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0D8D" w:rsidRDefault="00180D8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0D8D" w:rsidRDefault="00180D8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1422-9</w:t>
      </w:r>
      <w:r>
        <w:rPr>
          <w:rFonts w:ascii="Times New Roman" w:hAnsi="Times New Roman" w:cs="Times New Roman"/>
          <w:sz w:val="24"/>
          <w:szCs w:val="24"/>
        </w:rPr>
        <w:tab/>
        <w:t>He was a scholar at King’s Hall, Cambridge University.</w:t>
      </w:r>
    </w:p>
    <w:p w:rsidR="00180D8D" w:rsidRDefault="00180D8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(Alumni Cantab.vol.1 part 3 p.489)</w:t>
      </w:r>
    </w:p>
    <w:p w:rsidR="00180D8D" w:rsidRDefault="00180D8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1456-9</w:t>
      </w:r>
      <w:r>
        <w:rPr>
          <w:rFonts w:ascii="Times New Roman" w:hAnsi="Times New Roman" w:cs="Times New Roman"/>
          <w:sz w:val="24"/>
          <w:szCs w:val="24"/>
        </w:rPr>
        <w:tab/>
        <w:t>He resigned as P.C. of Horton and Giddington, Oxfordshire.  (ibid.)</w:t>
      </w:r>
    </w:p>
    <w:p w:rsidR="00180D8D" w:rsidRDefault="00180D8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0D8D" w:rsidRDefault="00180D8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0D8D" w:rsidRPr="00180D8D" w:rsidRDefault="00180D8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June 2016</w:t>
      </w:r>
      <w:bookmarkStart w:id="0" w:name="_GoBack"/>
      <w:bookmarkEnd w:id="0"/>
    </w:p>
    <w:sectPr w:rsidR="00180D8D" w:rsidRPr="00180D8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D8D" w:rsidRDefault="00180D8D" w:rsidP="00E71FC3">
      <w:pPr>
        <w:spacing w:after="0" w:line="240" w:lineRule="auto"/>
      </w:pPr>
      <w:r>
        <w:separator/>
      </w:r>
    </w:p>
  </w:endnote>
  <w:endnote w:type="continuationSeparator" w:id="0">
    <w:p w:rsidR="00180D8D" w:rsidRDefault="00180D8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D8D" w:rsidRDefault="00180D8D" w:rsidP="00E71FC3">
      <w:pPr>
        <w:spacing w:after="0" w:line="240" w:lineRule="auto"/>
      </w:pPr>
      <w:r>
        <w:separator/>
      </w:r>
    </w:p>
  </w:footnote>
  <w:footnote w:type="continuationSeparator" w:id="0">
    <w:p w:rsidR="00180D8D" w:rsidRDefault="00180D8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D8D"/>
    <w:rsid w:val="00180D8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781DA"/>
  <w15:chartTrackingRefBased/>
  <w15:docId w15:val="{C2A9549F-7798-4260-896F-5FE888012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2016-06-06T20:50:00Z</dcterms:created>
  <dcterms:modified xsi:type="dcterms:W3CDTF">2016-06-06T20:53:00Z</dcterms:modified>
</cp:coreProperties>
</file>