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Bryan ROWE (ROE)</w:t>
      </w:r>
      <w:r>
        <w:rPr>
          <w:rFonts w:ascii="Times New Roman" w:hAnsi="Times New Roman" w:cs="Times New Roman"/>
          <w:sz w:val="24"/>
          <w:szCs w:val="24"/>
        </w:rPr>
        <w:t xml:space="preserve">        (fl.1499-1520)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Macclesfield; Fellow of King’s Hall.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(Alumni Cantab.vol.1 part 3 p.492)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1499</w:t>
      </w:r>
      <w:r>
        <w:rPr>
          <w:rFonts w:ascii="Times New Roman" w:hAnsi="Times New Roman" w:cs="Times New Roman"/>
          <w:sz w:val="24"/>
          <w:szCs w:val="24"/>
        </w:rPr>
        <w:tab/>
        <w:t>Admitted at King’s Hall, a scholar from Eton.  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1503-4</w:t>
      </w:r>
      <w:r>
        <w:rPr>
          <w:rFonts w:ascii="Times New Roman" w:hAnsi="Times New Roman" w:cs="Times New Roman"/>
          <w:sz w:val="24"/>
          <w:szCs w:val="24"/>
        </w:rPr>
        <w:tab/>
        <w:t>B.A.   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1507</w:t>
      </w:r>
      <w:r>
        <w:rPr>
          <w:rFonts w:ascii="Times New Roman" w:hAnsi="Times New Roman" w:cs="Times New Roman"/>
          <w:sz w:val="24"/>
          <w:szCs w:val="24"/>
        </w:rPr>
        <w:tab/>
        <w:t>M.A.  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Sep.1511</w:t>
      </w:r>
      <w:r>
        <w:rPr>
          <w:rFonts w:ascii="Times New Roman" w:hAnsi="Times New Roman" w:cs="Times New Roman"/>
          <w:sz w:val="24"/>
          <w:szCs w:val="24"/>
        </w:rPr>
        <w:tab/>
        <w:t>Ordained deacon in Lincoln Cathedral.   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1514-5</w:t>
      </w:r>
      <w:r>
        <w:rPr>
          <w:rFonts w:ascii="Times New Roman" w:hAnsi="Times New Roman" w:cs="Times New Roman"/>
          <w:sz w:val="24"/>
          <w:szCs w:val="24"/>
        </w:rPr>
        <w:tab/>
        <w:t>B.D.   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1520</w:t>
      </w:r>
      <w:r>
        <w:rPr>
          <w:rFonts w:ascii="Times New Roman" w:hAnsi="Times New Roman" w:cs="Times New Roman"/>
          <w:sz w:val="24"/>
          <w:szCs w:val="24"/>
        </w:rPr>
        <w:tab/>
        <w:t>He made an oration to Cardinal Wolseley on his visit to Cambridge.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1520</w:t>
      </w:r>
      <w:r>
        <w:rPr>
          <w:rFonts w:ascii="Times New Roman" w:hAnsi="Times New Roman" w:cs="Times New Roman"/>
          <w:sz w:val="24"/>
          <w:szCs w:val="24"/>
        </w:rPr>
        <w:tab/>
        <w:t>Vicar of Fordingbridge, Hampshire.    (ibid.)</w:t>
      </w: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2016</w:t>
      </w:r>
      <w:bookmarkStart w:id="0" w:name="_GoBack"/>
      <w:bookmarkEnd w:id="0"/>
    </w:p>
    <w:p w:rsidR="00AF466B" w:rsidRPr="00AF466B" w:rsidRDefault="00AF466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F466B" w:rsidRPr="00AF46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66B" w:rsidRDefault="00AF466B" w:rsidP="00E71FC3">
      <w:pPr>
        <w:spacing w:after="0" w:line="240" w:lineRule="auto"/>
      </w:pPr>
      <w:r>
        <w:separator/>
      </w:r>
    </w:p>
  </w:endnote>
  <w:endnote w:type="continuationSeparator" w:id="0">
    <w:p w:rsidR="00AF466B" w:rsidRDefault="00AF46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66B" w:rsidRDefault="00AF466B" w:rsidP="00E71FC3">
      <w:pPr>
        <w:spacing w:after="0" w:line="240" w:lineRule="auto"/>
      </w:pPr>
      <w:r>
        <w:separator/>
      </w:r>
    </w:p>
  </w:footnote>
  <w:footnote w:type="continuationSeparator" w:id="0">
    <w:p w:rsidR="00AF466B" w:rsidRDefault="00AF46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6B"/>
    <w:rsid w:val="00AB52E8"/>
    <w:rsid w:val="00AF466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D292E"/>
  <w15:chartTrackingRefBased/>
  <w15:docId w15:val="{218F4B43-5BC1-4AC6-B87A-6331654B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2016-06-09T21:10:00Z</dcterms:created>
  <dcterms:modified xsi:type="dcterms:W3CDTF">2016-06-09T21:19:00Z</dcterms:modified>
</cp:coreProperties>
</file>