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C4BC4" w14:textId="77777777" w:rsidR="002210C0" w:rsidRPr="002210C0" w:rsidRDefault="002210C0" w:rsidP="002210C0">
      <w:pPr>
        <w:pStyle w:val="NoSpacing"/>
        <w:rPr>
          <w:rStyle w:val="Hyperlink"/>
          <w:color w:val="auto"/>
          <w:u w:val="none"/>
        </w:rPr>
      </w:pPr>
      <w:r w:rsidRPr="002210C0">
        <w:rPr>
          <w:rStyle w:val="Hyperlink"/>
          <w:color w:val="auto"/>
        </w:rPr>
        <w:t>Brian ROUCLYFF</w:t>
      </w:r>
      <w:r w:rsidRPr="002210C0">
        <w:rPr>
          <w:rStyle w:val="Hyperlink"/>
          <w:color w:val="auto"/>
          <w:u w:val="none"/>
        </w:rPr>
        <w:t xml:space="preserve">       (fl.1460)</w:t>
      </w:r>
    </w:p>
    <w:p w14:paraId="16039E69" w14:textId="77777777" w:rsidR="002210C0" w:rsidRPr="002210C0" w:rsidRDefault="002210C0" w:rsidP="002210C0">
      <w:pPr>
        <w:pStyle w:val="NoSpacing"/>
        <w:rPr>
          <w:rStyle w:val="Hyperlink"/>
          <w:color w:val="auto"/>
          <w:u w:val="none"/>
        </w:rPr>
      </w:pPr>
      <w:r w:rsidRPr="002210C0">
        <w:rPr>
          <w:rStyle w:val="Hyperlink"/>
          <w:color w:val="auto"/>
          <w:u w:val="none"/>
        </w:rPr>
        <w:t>Baron of the Exchequer.</w:t>
      </w:r>
    </w:p>
    <w:p w14:paraId="23E0CD88" w14:textId="77777777" w:rsidR="002210C0" w:rsidRPr="002210C0" w:rsidRDefault="002210C0" w:rsidP="002210C0">
      <w:pPr>
        <w:pStyle w:val="NoSpacing"/>
        <w:rPr>
          <w:rStyle w:val="Hyperlink"/>
          <w:color w:val="auto"/>
          <w:u w:val="none"/>
        </w:rPr>
      </w:pPr>
    </w:p>
    <w:p w14:paraId="02399468" w14:textId="77777777" w:rsidR="002210C0" w:rsidRPr="002210C0" w:rsidRDefault="002210C0" w:rsidP="002210C0">
      <w:pPr>
        <w:pStyle w:val="NoSpacing"/>
        <w:rPr>
          <w:rStyle w:val="Hyperlink"/>
          <w:color w:val="auto"/>
          <w:u w:val="none"/>
        </w:rPr>
      </w:pPr>
    </w:p>
    <w:p w14:paraId="75FEFD85" w14:textId="77777777" w:rsidR="002210C0" w:rsidRPr="002210C0" w:rsidRDefault="002210C0" w:rsidP="002210C0">
      <w:pPr>
        <w:pStyle w:val="NoSpacing"/>
        <w:rPr>
          <w:rStyle w:val="Hyperlink"/>
          <w:color w:val="auto"/>
          <w:u w:val="none"/>
        </w:rPr>
      </w:pPr>
      <w:r w:rsidRPr="002210C0">
        <w:rPr>
          <w:rStyle w:val="Hyperlink"/>
          <w:color w:val="auto"/>
          <w:u w:val="none"/>
        </w:rPr>
        <w:t>13 Oct.1460</w:t>
      </w:r>
      <w:r w:rsidRPr="002210C0">
        <w:rPr>
          <w:rStyle w:val="Hyperlink"/>
          <w:color w:val="auto"/>
          <w:u w:val="none"/>
        </w:rPr>
        <w:tab/>
        <w:t>Settlement of the action taken by him and others against Thomas Pygge(q.v.)</w:t>
      </w:r>
    </w:p>
    <w:p w14:paraId="5250C9CF" w14:textId="77777777" w:rsidR="002210C0" w:rsidRPr="002210C0" w:rsidRDefault="002210C0" w:rsidP="002210C0">
      <w:pPr>
        <w:pStyle w:val="NoSpacing"/>
        <w:rPr>
          <w:rStyle w:val="Hyperlink"/>
          <w:color w:val="auto"/>
          <w:u w:val="none"/>
        </w:rPr>
      </w:pPr>
      <w:r w:rsidRPr="002210C0">
        <w:rPr>
          <w:rStyle w:val="Hyperlink"/>
          <w:color w:val="auto"/>
          <w:u w:val="none"/>
        </w:rPr>
        <w:tab/>
      </w:r>
      <w:r w:rsidRPr="002210C0">
        <w:rPr>
          <w:rStyle w:val="Hyperlink"/>
          <w:color w:val="auto"/>
          <w:u w:val="none"/>
        </w:rPr>
        <w:tab/>
        <w:t>and his wife, Elizabeth(q.v.), deforciants of 40 acres of wood in Harpole,</w:t>
      </w:r>
    </w:p>
    <w:p w14:paraId="005AE9BD" w14:textId="77777777" w:rsidR="002210C0" w:rsidRPr="002210C0" w:rsidRDefault="002210C0" w:rsidP="002210C0">
      <w:pPr>
        <w:pStyle w:val="NoSpacing"/>
        <w:rPr>
          <w:rStyle w:val="Hyperlink"/>
          <w:color w:val="auto"/>
          <w:u w:val="none"/>
        </w:rPr>
      </w:pPr>
      <w:r w:rsidRPr="002210C0">
        <w:rPr>
          <w:rStyle w:val="Hyperlink"/>
          <w:color w:val="auto"/>
          <w:u w:val="none"/>
        </w:rPr>
        <w:tab/>
      </w:r>
      <w:r w:rsidRPr="002210C0">
        <w:rPr>
          <w:rStyle w:val="Hyperlink"/>
          <w:color w:val="auto"/>
          <w:u w:val="none"/>
        </w:rPr>
        <w:tab/>
        <w:t>Northamptonshire.</w:t>
      </w:r>
    </w:p>
    <w:p w14:paraId="5C13D979" w14:textId="0D42AA18" w:rsidR="001D5B1D" w:rsidRDefault="002210C0" w:rsidP="002210C0">
      <w:pPr>
        <w:pStyle w:val="NoSpacing"/>
        <w:rPr>
          <w:rStyle w:val="Hyperlink"/>
          <w:color w:val="auto"/>
          <w:u w:val="none"/>
        </w:rPr>
      </w:pPr>
      <w:r w:rsidRPr="002210C0">
        <w:rPr>
          <w:rStyle w:val="Hyperlink"/>
          <w:color w:val="auto"/>
          <w:u w:val="none"/>
        </w:rPr>
        <w:tab/>
      </w:r>
      <w:r w:rsidRPr="002210C0">
        <w:rPr>
          <w:rStyle w:val="Hyperlink"/>
          <w:color w:val="auto"/>
          <w:u w:val="none"/>
        </w:rPr>
        <w:tab/>
      </w:r>
      <w:r w:rsidRPr="000006B8">
        <w:t>(</w:t>
      </w:r>
      <w:hyperlink r:id="rId6" w:history="1">
        <w:r w:rsidRPr="002444B2">
          <w:rPr>
            <w:rStyle w:val="Hyperlink"/>
          </w:rPr>
          <w:t>http://www.medievalgenealogy.org.uk/fines/abstracts/CP_25_1_179_95.shtml</w:t>
        </w:r>
      </w:hyperlink>
      <w:r>
        <w:rPr>
          <w:rStyle w:val="Hyperlink"/>
        </w:rPr>
        <w:t xml:space="preserve">  )</w:t>
      </w:r>
    </w:p>
    <w:p w14:paraId="36F81799" w14:textId="6210DB3D" w:rsidR="001D5B1D" w:rsidRDefault="001D5B1D" w:rsidP="002210C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Mar.1484</w:t>
      </w:r>
      <w:r>
        <w:rPr>
          <w:rStyle w:val="Hyperlink"/>
          <w:color w:val="auto"/>
          <w:u w:val="none"/>
        </w:rPr>
        <w:tab/>
        <w:t>He was granted a general pardon.</w:t>
      </w:r>
    </w:p>
    <w:p w14:paraId="44A652E0" w14:textId="77777777" w:rsidR="001D5B1D" w:rsidRDefault="001D5B1D" w:rsidP="001D5B1D">
      <w:pPr>
        <w:pStyle w:val="NoSpacing"/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 xml:space="preserve">(“The Pardon Rolls of Richard III 1484-5” ed. Hannes Kleineke, </w:t>
      </w:r>
    </w:p>
    <w:p w14:paraId="0F57E042" w14:textId="0CE0CE9C" w:rsidR="001D5B1D" w:rsidRDefault="001D5B1D" w:rsidP="001D5B1D">
      <w:pPr>
        <w:pStyle w:val="NoSpacing"/>
        <w:ind w:left="720" w:firstLine="720"/>
      </w:pPr>
      <w:r>
        <w:t>pub. by the List and Index Society, vol.365, 2023, p.9)</w:t>
      </w:r>
    </w:p>
    <w:p w14:paraId="3AA08287" w14:textId="1CDCEC05" w:rsidR="00FD1D3D" w:rsidRPr="001D5B1D" w:rsidRDefault="00FD1D3D" w:rsidP="00FD1D3D">
      <w:pPr>
        <w:pStyle w:val="NoSpacing"/>
        <w:rPr>
          <w:rStyle w:val="Hyperlink"/>
          <w:color w:val="auto"/>
          <w:u w:val="none"/>
        </w:rPr>
      </w:pPr>
      <w:r>
        <w:t>24 Sep.1485</w:t>
      </w:r>
      <w:r>
        <w:tab/>
        <w:t>He was appointed 2</w:t>
      </w:r>
      <w:r w:rsidRPr="00FD1D3D">
        <w:rPr>
          <w:vertAlign w:val="superscript"/>
        </w:rPr>
        <w:t>nd</w:t>
      </w:r>
      <w:r>
        <w:t xml:space="preserve"> Baron of the Exchequer.   (C.P.R. 1485-94 p.19)</w:t>
      </w:r>
    </w:p>
    <w:p w14:paraId="49EA6A6B" w14:textId="77777777" w:rsidR="002210C0" w:rsidRDefault="002210C0" w:rsidP="002210C0">
      <w:pPr>
        <w:pStyle w:val="NoSpacing"/>
        <w:rPr>
          <w:rStyle w:val="Hyperlink"/>
        </w:rPr>
      </w:pPr>
    </w:p>
    <w:p w14:paraId="6C705813" w14:textId="3AA34645" w:rsidR="002210C0" w:rsidRDefault="002210C0" w:rsidP="002210C0">
      <w:pPr>
        <w:pStyle w:val="NoSpacing"/>
        <w:rPr>
          <w:rStyle w:val="Hyperlink"/>
          <w:color w:val="auto"/>
          <w:u w:val="none"/>
        </w:rPr>
      </w:pPr>
    </w:p>
    <w:p w14:paraId="1844CAE9" w14:textId="1C54B9D1" w:rsidR="001D5B1D" w:rsidRDefault="001D5B1D" w:rsidP="002210C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24 November 2023</w:t>
      </w:r>
    </w:p>
    <w:p w14:paraId="3422EA5E" w14:textId="76CAB607" w:rsidR="00FD1D3D" w:rsidRPr="002210C0" w:rsidRDefault="00FD1D3D" w:rsidP="002210C0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1 December 2024</w:t>
      </w:r>
    </w:p>
    <w:p w14:paraId="2CEFB229" w14:textId="77777777" w:rsidR="001D5B1D" w:rsidRPr="00E71FC3" w:rsidRDefault="001D5B1D" w:rsidP="00E71FC3">
      <w:pPr>
        <w:pStyle w:val="NoSpacing"/>
      </w:pPr>
    </w:p>
    <w:sectPr w:rsidR="001D5B1D" w:rsidRPr="00E71FC3" w:rsidSect="002210C0">
      <w:footerReference w:type="default" r:id="rId7"/>
      <w:pgSz w:w="11906" w:h="16838"/>
      <w:pgMar w:top="1440" w:right="110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495AD" w14:textId="77777777" w:rsidR="002210C0" w:rsidRDefault="002210C0" w:rsidP="00E71FC3">
      <w:pPr>
        <w:spacing w:after="0" w:line="240" w:lineRule="auto"/>
      </w:pPr>
      <w:r>
        <w:separator/>
      </w:r>
    </w:p>
  </w:endnote>
  <w:endnote w:type="continuationSeparator" w:id="0">
    <w:p w14:paraId="3E075EF0" w14:textId="77777777" w:rsidR="002210C0" w:rsidRDefault="002210C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B9E6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2A00C" w14:textId="77777777" w:rsidR="002210C0" w:rsidRDefault="002210C0" w:rsidP="00E71FC3">
      <w:pPr>
        <w:spacing w:after="0" w:line="240" w:lineRule="auto"/>
      </w:pPr>
      <w:r>
        <w:separator/>
      </w:r>
    </w:p>
  </w:footnote>
  <w:footnote w:type="continuationSeparator" w:id="0">
    <w:p w14:paraId="39E9D92B" w14:textId="77777777" w:rsidR="002210C0" w:rsidRDefault="002210C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0C0"/>
    <w:rsid w:val="001A7C09"/>
    <w:rsid w:val="001D5B1D"/>
    <w:rsid w:val="002210C0"/>
    <w:rsid w:val="00577BD5"/>
    <w:rsid w:val="00582697"/>
    <w:rsid w:val="00656CBA"/>
    <w:rsid w:val="006A1F77"/>
    <w:rsid w:val="00733BE7"/>
    <w:rsid w:val="00AB52E8"/>
    <w:rsid w:val="00B16D3F"/>
    <w:rsid w:val="00BB41AC"/>
    <w:rsid w:val="00E71FC3"/>
    <w:rsid w:val="00EF4813"/>
    <w:rsid w:val="00FD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7927D"/>
  <w15:chartTrackingRefBased/>
  <w15:docId w15:val="{417CF369-E906-4FD6-98EE-78274BDFF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210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9_95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2017-10-13T19:20:00Z</dcterms:created>
  <dcterms:modified xsi:type="dcterms:W3CDTF">2024-12-01T19:17:00Z</dcterms:modified>
</cp:coreProperties>
</file>