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2136C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ROWHEDE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d.1434)</w:t>
      </w:r>
    </w:p>
    <w:p w14:paraId="048FCB5D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Barnet.</w:t>
      </w:r>
    </w:p>
    <w:p w14:paraId="1B7959F2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197C645F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5423409D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Alice(q.v.)</w:t>
      </w:r>
    </w:p>
    <w:p w14:paraId="6772B866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37191A70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William(q.v.).   (ibid.)</w:t>
      </w:r>
    </w:p>
    <w:p w14:paraId="59181E6A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0D53BFA6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60EBEF70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Jul.1434</w:t>
      </w:r>
      <w:r>
        <w:rPr>
          <w:rFonts w:cs="Times New Roman"/>
          <w:szCs w:val="24"/>
        </w:rPr>
        <w:tab/>
        <w:t>He made his Will.   (ibid.)</w:t>
      </w:r>
    </w:p>
    <w:p w14:paraId="564D7500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</w:t>
      </w:r>
      <w:r>
        <w:rPr>
          <w:rFonts w:cs="Times New Roman"/>
          <w:szCs w:val="24"/>
        </w:rPr>
        <w:tab/>
        <w:t>Probate of his Will.    (ibid.)</w:t>
      </w:r>
    </w:p>
    <w:p w14:paraId="748E6E9E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173699A3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24B0CDF8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Executors:   Alice, Robert </w:t>
      </w:r>
      <w:proofErr w:type="spellStart"/>
      <w:r>
        <w:rPr>
          <w:rFonts w:cs="Times New Roman"/>
          <w:szCs w:val="24"/>
        </w:rPr>
        <w:t>Alwey</w:t>
      </w:r>
      <w:proofErr w:type="spellEnd"/>
      <w:r>
        <w:rPr>
          <w:rFonts w:cs="Times New Roman"/>
          <w:szCs w:val="24"/>
        </w:rPr>
        <w:t>(q.v.) and William Mulle(q.v.).   (ibid.)</w:t>
      </w:r>
    </w:p>
    <w:p w14:paraId="2DDA6F13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2FE3E66C" w14:textId="77777777" w:rsidR="00361E10" w:rsidRDefault="00361E10" w:rsidP="00361E10">
      <w:pPr>
        <w:pStyle w:val="NoSpacing"/>
        <w:rPr>
          <w:rFonts w:cs="Times New Roman"/>
          <w:szCs w:val="24"/>
        </w:rPr>
      </w:pPr>
    </w:p>
    <w:p w14:paraId="550B91C1" w14:textId="77777777" w:rsidR="00361E10" w:rsidRDefault="00361E10" w:rsidP="00361E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April 2024</w:t>
      </w:r>
    </w:p>
    <w:p w14:paraId="0976F52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E177" w14:textId="77777777" w:rsidR="00361E10" w:rsidRDefault="00361E10" w:rsidP="009139A6">
      <w:r>
        <w:separator/>
      </w:r>
    </w:p>
  </w:endnote>
  <w:endnote w:type="continuationSeparator" w:id="0">
    <w:p w14:paraId="5924BA35" w14:textId="77777777" w:rsidR="00361E10" w:rsidRDefault="00361E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17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4F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7B0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2F5DD" w14:textId="77777777" w:rsidR="00361E10" w:rsidRDefault="00361E10" w:rsidP="009139A6">
      <w:r>
        <w:separator/>
      </w:r>
    </w:p>
  </w:footnote>
  <w:footnote w:type="continuationSeparator" w:id="0">
    <w:p w14:paraId="6B47F757" w14:textId="77777777" w:rsidR="00361E10" w:rsidRDefault="00361E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A7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AE1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3B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E10"/>
    <w:rsid w:val="000666E0"/>
    <w:rsid w:val="002510B7"/>
    <w:rsid w:val="00270799"/>
    <w:rsid w:val="00361E1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1B68B"/>
  <w15:chartTrackingRefBased/>
  <w15:docId w15:val="{3162CD17-1A33-474F-A41C-C8F90598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2024-04-09T19:19:00Z</dcterms:created>
  <dcterms:modified xsi:type="dcterms:W3CDTF">2024-04-09T19:20:00Z</dcterms:modified>
</cp:coreProperties>
</file>