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22" w:rsidRDefault="00457022" w:rsidP="00457022">
      <w:pPr>
        <w:pStyle w:val="NoSpacing"/>
      </w:pPr>
      <w:r>
        <w:rPr>
          <w:u w:val="single"/>
        </w:rPr>
        <w:t>Robert ROWE</w:t>
      </w:r>
      <w:r>
        <w:t xml:space="preserve">     (fl.1400)</w:t>
      </w:r>
    </w:p>
    <w:p w:rsidR="00457022" w:rsidRDefault="00457022" w:rsidP="00457022">
      <w:pPr>
        <w:pStyle w:val="NoSpacing"/>
      </w:pPr>
    </w:p>
    <w:p w:rsidR="00457022" w:rsidRDefault="00457022" w:rsidP="00457022">
      <w:pPr>
        <w:pStyle w:val="NoSpacing"/>
      </w:pPr>
    </w:p>
    <w:p w:rsidR="00457022" w:rsidRDefault="00457022" w:rsidP="00457022">
      <w:pPr>
        <w:pStyle w:val="NoSpacing"/>
      </w:pPr>
      <w:r>
        <w:t>20 Apr.1400</w:t>
      </w:r>
      <w:r>
        <w:tab/>
        <w:t>He was licensed to grant in mortmain to the warden and commonality</w:t>
      </w:r>
    </w:p>
    <w:p w:rsidR="00457022" w:rsidRDefault="00457022" w:rsidP="00457022">
      <w:pPr>
        <w:pStyle w:val="NoSpacing"/>
      </w:pPr>
      <w:r>
        <w:tab/>
      </w:r>
      <w:r>
        <w:tab/>
        <w:t xml:space="preserve">contributing to the maintenance of Rochester Bridge lands in Rochester, </w:t>
      </w:r>
    </w:p>
    <w:p w:rsidR="00457022" w:rsidRDefault="00457022" w:rsidP="00457022">
      <w:pPr>
        <w:pStyle w:val="NoSpacing"/>
      </w:pPr>
      <w:r>
        <w:tab/>
      </w:r>
      <w:r>
        <w:tab/>
        <w:t>St.Margaret, Eastwyk and Hoo.   (C.P.R. 1399-1401 p.277)</w:t>
      </w:r>
    </w:p>
    <w:p w:rsidR="00457022" w:rsidRDefault="00457022" w:rsidP="00457022">
      <w:pPr>
        <w:pStyle w:val="NoSpacing"/>
      </w:pPr>
    </w:p>
    <w:p w:rsidR="00457022" w:rsidRDefault="00457022" w:rsidP="00457022">
      <w:pPr>
        <w:pStyle w:val="NoSpacing"/>
      </w:pPr>
    </w:p>
    <w:p w:rsidR="00457022" w:rsidRDefault="00457022" w:rsidP="00457022">
      <w:pPr>
        <w:pStyle w:val="NoSpacing"/>
      </w:pPr>
    </w:p>
    <w:p w:rsidR="00BA4020" w:rsidRDefault="00457022" w:rsidP="00457022">
      <w:r>
        <w:t>2 April 2011</w:t>
      </w:r>
    </w:p>
    <w:sectPr w:rsidR="00BA4020" w:rsidSect="00BD14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022" w:rsidRDefault="00457022" w:rsidP="00552EBA">
      <w:pPr>
        <w:spacing w:after="0" w:line="240" w:lineRule="auto"/>
      </w:pPr>
      <w:r>
        <w:separator/>
      </w:r>
    </w:p>
  </w:endnote>
  <w:endnote w:type="continuationSeparator" w:id="0">
    <w:p w:rsidR="00457022" w:rsidRDefault="0045702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57022">
        <w:rPr>
          <w:noProof/>
        </w:rPr>
        <w:t>28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022" w:rsidRDefault="00457022" w:rsidP="00552EBA">
      <w:pPr>
        <w:spacing w:after="0" w:line="240" w:lineRule="auto"/>
      </w:pPr>
      <w:r>
        <w:separator/>
      </w:r>
    </w:p>
  </w:footnote>
  <w:footnote w:type="continuationSeparator" w:id="0">
    <w:p w:rsidR="00457022" w:rsidRDefault="0045702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7022"/>
    <w:rsid w:val="00552EBA"/>
    <w:rsid w:val="00BD141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0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2011-04-28T20:52:00Z</dcterms:created>
  <dcterms:modified xsi:type="dcterms:W3CDTF">2011-04-28T20:52:00Z</dcterms:modified>
</cp:coreProperties>
</file>