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D91" w:rsidRDefault="00554D91" w:rsidP="00554D91">
      <w:pPr>
        <w:pStyle w:val="NoSpacing"/>
      </w:pPr>
      <w:r>
        <w:rPr>
          <w:u w:val="single"/>
        </w:rPr>
        <w:t>Richard ROWE</w:t>
      </w:r>
      <w:r>
        <w:t xml:space="preserve">     (fl.1400-1)</w:t>
      </w:r>
    </w:p>
    <w:p w:rsidR="00554D91" w:rsidRDefault="00554D91" w:rsidP="00554D91">
      <w:pPr>
        <w:pStyle w:val="NoSpacing"/>
      </w:pPr>
      <w:r>
        <w:t>of Laxfield, Suffolk.  Carpernter.</w:t>
      </w:r>
    </w:p>
    <w:p w:rsidR="00554D91" w:rsidRDefault="00554D91" w:rsidP="00554D91">
      <w:pPr>
        <w:pStyle w:val="NoSpacing"/>
      </w:pPr>
    </w:p>
    <w:p w:rsidR="00554D91" w:rsidRDefault="00554D91" w:rsidP="00554D91">
      <w:pPr>
        <w:pStyle w:val="NoSpacing"/>
      </w:pPr>
    </w:p>
    <w:p w:rsidR="00554D91" w:rsidRDefault="00554D91" w:rsidP="00554D91">
      <w:pPr>
        <w:pStyle w:val="NoSpacing"/>
      </w:pPr>
      <w:r>
        <w:t xml:space="preserve">         1400-1</w:t>
      </w:r>
      <w:r>
        <w:tab/>
        <w:t>Settlement of his action against Richard Wade(q.v.) and his wife,</w:t>
      </w:r>
    </w:p>
    <w:p w:rsidR="00554D91" w:rsidRDefault="00554D91" w:rsidP="00554D91">
      <w:pPr>
        <w:pStyle w:val="NoSpacing"/>
      </w:pPr>
      <w:r>
        <w:tab/>
      </w:r>
      <w:r>
        <w:tab/>
        <w:t>Margaret(q.v.), deforciants of lands in Laxfield.</w:t>
      </w:r>
    </w:p>
    <w:p w:rsidR="00554D91" w:rsidRDefault="00554D91" w:rsidP="00554D91">
      <w:pPr>
        <w:pStyle w:val="NoSpacing"/>
      </w:pPr>
      <w:r>
        <w:tab/>
      </w:r>
      <w:r>
        <w:tab/>
        <w:t>(Feet of Fines for Suffolk p.273)</w:t>
      </w:r>
    </w:p>
    <w:p w:rsidR="00554D91" w:rsidRDefault="00554D91" w:rsidP="00554D91">
      <w:pPr>
        <w:pStyle w:val="NoSpacing"/>
      </w:pPr>
    </w:p>
    <w:p w:rsidR="00554D91" w:rsidRDefault="00554D91" w:rsidP="00554D91">
      <w:pPr>
        <w:pStyle w:val="NoSpacing"/>
      </w:pPr>
    </w:p>
    <w:p w:rsidR="00554D91" w:rsidRDefault="00554D91" w:rsidP="00554D91">
      <w:pPr>
        <w:pStyle w:val="NoSpacing"/>
      </w:pPr>
      <w:r>
        <w:t>25 May 2012</w:t>
      </w:r>
    </w:p>
    <w:p w:rsidR="00BA4020" w:rsidRPr="00186E49" w:rsidRDefault="00554D9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D91" w:rsidRDefault="00554D91" w:rsidP="00552EBA">
      <w:r>
        <w:separator/>
      </w:r>
    </w:p>
  </w:endnote>
  <w:endnote w:type="continuationSeparator" w:id="0">
    <w:p w:rsidR="00554D91" w:rsidRDefault="00554D9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54D91">
      <w:rPr>
        <w:noProof/>
      </w:rPr>
      <w:t>26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D91" w:rsidRDefault="00554D91" w:rsidP="00552EBA">
      <w:r>
        <w:separator/>
      </w:r>
    </w:p>
  </w:footnote>
  <w:footnote w:type="continuationSeparator" w:id="0">
    <w:p w:rsidR="00554D91" w:rsidRDefault="00554D9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54D9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2012-05-26T15:02:00Z</dcterms:created>
  <dcterms:modified xsi:type="dcterms:W3CDTF">2012-05-26T15:08:00Z</dcterms:modified>
</cp:coreProperties>
</file>