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B5388" w14:textId="77777777" w:rsidR="006C1BE5" w:rsidRDefault="006C1BE5" w:rsidP="006C1B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Alice SAVILLE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fl.1450)</w:t>
      </w:r>
    </w:p>
    <w:p w14:paraId="6A704851" w14:textId="77777777" w:rsidR="006C1BE5" w:rsidRDefault="006C1BE5" w:rsidP="006C1BE5">
      <w:pPr>
        <w:pStyle w:val="NoSpacing"/>
        <w:rPr>
          <w:rFonts w:eastAsia="Times New Roman" w:cs="Times New Roman"/>
          <w:szCs w:val="24"/>
        </w:rPr>
      </w:pPr>
    </w:p>
    <w:p w14:paraId="7093494E" w14:textId="77777777" w:rsidR="006C1BE5" w:rsidRDefault="006C1BE5" w:rsidP="006C1BE5">
      <w:pPr>
        <w:pStyle w:val="NoSpacing"/>
        <w:rPr>
          <w:rFonts w:eastAsia="Times New Roman" w:cs="Times New Roman"/>
          <w:szCs w:val="24"/>
        </w:rPr>
      </w:pPr>
    </w:p>
    <w:p w14:paraId="5D702C2C" w14:textId="77777777" w:rsidR="006C1BE5" w:rsidRDefault="006C1BE5" w:rsidP="006C1B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Daughter of Sir John Saville of </w:t>
      </w:r>
      <w:proofErr w:type="spellStart"/>
      <w:proofErr w:type="gramStart"/>
      <w:r>
        <w:rPr>
          <w:rFonts w:eastAsia="Times New Roman" w:cs="Times New Roman"/>
          <w:szCs w:val="24"/>
        </w:rPr>
        <w:t>Thonhill</w:t>
      </w:r>
      <w:proofErr w:type="spellEnd"/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d.1482)(q.v.).   (Coronation p.357)</w:t>
      </w:r>
    </w:p>
    <w:p w14:paraId="335B711F" w14:textId="77777777" w:rsidR="006C1BE5" w:rsidRDefault="006C1BE5" w:rsidP="006C1B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= Sir John </w:t>
      </w:r>
      <w:proofErr w:type="spellStart"/>
      <w:r>
        <w:rPr>
          <w:rFonts w:eastAsia="Times New Roman" w:cs="Times New Roman"/>
          <w:szCs w:val="24"/>
        </w:rPr>
        <w:t>Heveningham</w:t>
      </w:r>
      <w:proofErr w:type="spellEnd"/>
      <w:r>
        <w:rPr>
          <w:rFonts w:eastAsia="Times New Roman" w:cs="Times New Roman"/>
          <w:szCs w:val="24"/>
        </w:rPr>
        <w:t>(q.v.).    (ibid.)</w:t>
      </w:r>
    </w:p>
    <w:p w14:paraId="560F83A2" w14:textId="77777777" w:rsidR="006C1BE5" w:rsidRDefault="006C1BE5" w:rsidP="006C1BE5">
      <w:pPr>
        <w:pStyle w:val="NoSpacing"/>
        <w:rPr>
          <w:rFonts w:eastAsia="Times New Roman" w:cs="Times New Roman"/>
          <w:szCs w:val="24"/>
        </w:rPr>
      </w:pPr>
    </w:p>
    <w:p w14:paraId="2C39C1BC" w14:textId="77777777" w:rsidR="006C1BE5" w:rsidRDefault="006C1BE5" w:rsidP="006C1BE5">
      <w:pPr>
        <w:pStyle w:val="NoSpacing"/>
        <w:rPr>
          <w:rFonts w:eastAsia="Times New Roman" w:cs="Times New Roman"/>
          <w:szCs w:val="24"/>
        </w:rPr>
      </w:pPr>
    </w:p>
    <w:p w14:paraId="3ECA01A5" w14:textId="77777777" w:rsidR="006C1BE5" w:rsidRPr="00D4522F" w:rsidRDefault="006C1BE5" w:rsidP="006C1BE5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November 2023</w:t>
      </w:r>
    </w:p>
    <w:p w14:paraId="14D1018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B8EDF" w14:textId="77777777" w:rsidR="006C1BE5" w:rsidRDefault="006C1BE5" w:rsidP="009139A6">
      <w:r>
        <w:separator/>
      </w:r>
    </w:p>
  </w:endnote>
  <w:endnote w:type="continuationSeparator" w:id="0">
    <w:p w14:paraId="11ECEAEF" w14:textId="77777777" w:rsidR="006C1BE5" w:rsidRDefault="006C1BE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8B2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89E2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E13D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4FF59" w14:textId="77777777" w:rsidR="006C1BE5" w:rsidRDefault="006C1BE5" w:rsidP="009139A6">
      <w:r>
        <w:separator/>
      </w:r>
    </w:p>
  </w:footnote>
  <w:footnote w:type="continuationSeparator" w:id="0">
    <w:p w14:paraId="5900C2E4" w14:textId="77777777" w:rsidR="006C1BE5" w:rsidRDefault="006C1BE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DD5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FF22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917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BE5"/>
    <w:rsid w:val="000666E0"/>
    <w:rsid w:val="002510B7"/>
    <w:rsid w:val="005C130B"/>
    <w:rsid w:val="006C1BE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A2286"/>
  <w15:chartTrackingRefBased/>
  <w15:docId w15:val="{8C5D1CC8-7C97-40A2-AA01-7A258D681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2023-11-09T20:59:00Z</dcterms:created>
  <dcterms:modified xsi:type="dcterms:W3CDTF">2023-11-09T20:59:00Z</dcterms:modified>
</cp:coreProperties>
</file>