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F0" w:rsidRDefault="002849F0" w:rsidP="002849F0">
      <w:pPr>
        <w:pStyle w:val="NoSpacing"/>
      </w:pPr>
      <w:r>
        <w:rPr>
          <w:u w:val="single"/>
        </w:rPr>
        <w:t>Thomas SAWSTON</w:t>
      </w:r>
      <w:r>
        <w:t xml:space="preserve">     (fl.1443-64)</w:t>
      </w:r>
    </w:p>
    <w:p w:rsidR="002849F0" w:rsidRDefault="002849F0" w:rsidP="002849F0">
      <w:pPr>
        <w:pStyle w:val="NoSpacing"/>
      </w:pPr>
      <w:r>
        <w:t>of London. Mercer.</w:t>
      </w:r>
    </w:p>
    <w:p w:rsidR="002849F0" w:rsidRDefault="002849F0" w:rsidP="002849F0">
      <w:pPr>
        <w:pStyle w:val="NoSpacing"/>
      </w:pPr>
    </w:p>
    <w:p w:rsidR="002849F0" w:rsidRDefault="002849F0" w:rsidP="002849F0">
      <w:pPr>
        <w:pStyle w:val="NoSpacing"/>
      </w:pPr>
    </w:p>
    <w:p w:rsidR="002849F0" w:rsidRDefault="002849F0" w:rsidP="002849F0">
      <w:pPr>
        <w:pStyle w:val="NoSpacing"/>
      </w:pPr>
      <w:r>
        <w:t xml:space="preserve">         1443-4</w:t>
      </w:r>
      <w:r>
        <w:tab/>
        <w:t>Apprentice of Robert Baron(q.v.).   (Jefferson p.1119)</w:t>
      </w:r>
    </w:p>
    <w:p w:rsidR="002849F0" w:rsidRDefault="002849F0" w:rsidP="002849F0">
      <w:pPr>
        <w:pStyle w:val="NoSpacing"/>
      </w:pPr>
      <w:r>
        <w:t xml:space="preserve">         1554-5</w:t>
      </w:r>
      <w:r>
        <w:tab/>
        <w:t>He issued from his apprenticeship.  (ibid.)</w:t>
      </w:r>
    </w:p>
    <w:p w:rsidR="002849F0" w:rsidRDefault="002849F0" w:rsidP="002849F0">
      <w:pPr>
        <w:pStyle w:val="NoSpacing"/>
      </w:pPr>
      <w:r>
        <w:tab/>
        <w:t>1455</w:t>
      </w:r>
      <w:r>
        <w:tab/>
        <w:t>He was admitted into the Mercers’ Company.   (ibid.)</w:t>
      </w:r>
    </w:p>
    <w:p w:rsidR="002849F0" w:rsidRDefault="002849F0" w:rsidP="002849F0">
      <w:pPr>
        <w:pStyle w:val="NoSpacing"/>
      </w:pPr>
      <w:r>
        <w:t xml:space="preserve">         1456-7</w:t>
      </w:r>
      <w:r>
        <w:tab/>
        <w:t>He had an apprentice called John Baroun(q.v.).  (ibid.)</w:t>
      </w:r>
    </w:p>
    <w:p w:rsidR="002849F0" w:rsidRDefault="002849F0" w:rsidP="002849F0">
      <w:pPr>
        <w:pStyle w:val="NoSpacing"/>
      </w:pPr>
      <w:r>
        <w:t xml:space="preserve">         1458-9</w:t>
      </w:r>
      <w:r>
        <w:tab/>
        <w:t>He had an apprentice called Nicolas Waldiff(q.v.).  (ibid.)</w:t>
      </w:r>
    </w:p>
    <w:p w:rsidR="002849F0" w:rsidRDefault="002849F0" w:rsidP="002849F0">
      <w:pPr>
        <w:pStyle w:val="NoSpacing"/>
      </w:pPr>
      <w:r>
        <w:t xml:space="preserve">         1463-4</w:t>
      </w:r>
      <w:r>
        <w:tab/>
        <w:t>He had an apprentice called Thomas Boteler(q.v.).   (ibid.)</w:t>
      </w:r>
    </w:p>
    <w:p w:rsidR="002849F0" w:rsidRDefault="002849F0" w:rsidP="002849F0">
      <w:pPr>
        <w:pStyle w:val="NoSpacing"/>
      </w:pPr>
    </w:p>
    <w:p w:rsidR="002849F0" w:rsidRDefault="002849F0" w:rsidP="002849F0">
      <w:pPr>
        <w:pStyle w:val="NoSpacing"/>
      </w:pPr>
    </w:p>
    <w:p w:rsidR="00BA4020" w:rsidRPr="00186E49" w:rsidRDefault="002849F0" w:rsidP="002849F0">
      <w:pPr>
        <w:pStyle w:val="NoSpacing"/>
      </w:pPr>
      <w:r>
        <w:t>5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9F0" w:rsidRDefault="002849F0" w:rsidP="00552EBA">
      <w:r>
        <w:separator/>
      </w:r>
    </w:p>
  </w:endnote>
  <w:endnote w:type="continuationSeparator" w:id="0">
    <w:p w:rsidR="002849F0" w:rsidRDefault="002849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49F0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9F0" w:rsidRDefault="002849F0" w:rsidP="00552EBA">
      <w:r>
        <w:separator/>
      </w:r>
    </w:p>
  </w:footnote>
  <w:footnote w:type="continuationSeparator" w:id="0">
    <w:p w:rsidR="002849F0" w:rsidRDefault="002849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849F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2012-04-07T18:07:00Z</dcterms:created>
  <dcterms:modified xsi:type="dcterms:W3CDTF">2012-04-07T18:08:00Z</dcterms:modified>
</cp:coreProperties>
</file>