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F9147" w14:textId="2CC37CC9" w:rsidR="00BA00AB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SAXTON</w:t>
      </w:r>
      <w:r>
        <w:rPr>
          <w:rFonts w:ascii="Times New Roman" w:hAnsi="Times New Roman" w:cs="Times New Roman"/>
          <w:sz w:val="24"/>
          <w:szCs w:val="24"/>
        </w:rPr>
        <w:t xml:space="preserve">     (d.ca.1471)</w:t>
      </w:r>
    </w:p>
    <w:p w14:paraId="6296E649" w14:textId="0CD19718" w:rsidR="00940674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Tailor.</w:t>
      </w:r>
    </w:p>
    <w:p w14:paraId="5F9E3967" w14:textId="540CFB69" w:rsidR="008C62E1" w:rsidRDefault="008C62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5C091" w14:textId="0A8930DA" w:rsidR="008C62E1" w:rsidRDefault="008C62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FBE7E" w14:textId="05E63F9E" w:rsidR="00940674" w:rsidRDefault="008C62E1" w:rsidP="008C62E1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r w:rsidRPr="00891405">
        <w:rPr>
          <w:rFonts w:ascii="Times New Roman" w:eastAsia="Bradley Hand ITC TT-Bold" w:hAnsi="Times New Roman" w:cs="Times New Roman"/>
          <w:sz w:val="24"/>
          <w:szCs w:val="24"/>
        </w:rPr>
        <w:t>1452    He became a Freeman.  (R.F.Y. p.172)</w:t>
      </w:r>
    </w:p>
    <w:p w14:paraId="39E01332" w14:textId="475031EF" w:rsidR="00940674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Aug.1471</w:t>
      </w:r>
      <w:r>
        <w:rPr>
          <w:rFonts w:ascii="Times New Roman" w:hAnsi="Times New Roman" w:cs="Times New Roman"/>
          <w:sz w:val="24"/>
          <w:szCs w:val="24"/>
        </w:rPr>
        <w:tab/>
        <w:t>Probate of his Will.    (W.Y.R. p.145)</w:t>
      </w:r>
    </w:p>
    <w:p w14:paraId="6A98830D" w14:textId="77E872C5" w:rsidR="00940674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87E2BC" w14:textId="171200D2" w:rsidR="00940674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B62672" w14:textId="6D2350D6" w:rsidR="00940674" w:rsidRDefault="00940674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p w14:paraId="7EE103AC" w14:textId="459FC276" w:rsidR="008C62E1" w:rsidRPr="00940674" w:rsidRDefault="008C62E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December 2022</w:t>
      </w:r>
    </w:p>
    <w:sectPr w:rsidR="008C62E1" w:rsidRPr="009406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C1BE4" w14:textId="77777777" w:rsidR="007E142C" w:rsidRDefault="007E142C" w:rsidP="009139A6">
      <w:r>
        <w:separator/>
      </w:r>
    </w:p>
  </w:endnote>
  <w:endnote w:type="continuationSeparator" w:id="0">
    <w:p w14:paraId="3E8E2C73" w14:textId="77777777" w:rsidR="007E142C" w:rsidRDefault="007E142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dley Hand ITC TT-Bold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7DC0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505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60A3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E7E1D" w14:textId="77777777" w:rsidR="007E142C" w:rsidRDefault="007E142C" w:rsidP="009139A6">
      <w:r>
        <w:separator/>
      </w:r>
    </w:p>
  </w:footnote>
  <w:footnote w:type="continuationSeparator" w:id="0">
    <w:p w14:paraId="03ACF148" w14:textId="77777777" w:rsidR="007E142C" w:rsidRDefault="007E142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AAB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99A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24E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74"/>
    <w:rsid w:val="000666E0"/>
    <w:rsid w:val="002510B7"/>
    <w:rsid w:val="005C130B"/>
    <w:rsid w:val="007E142C"/>
    <w:rsid w:val="00826F5C"/>
    <w:rsid w:val="008C62E1"/>
    <w:rsid w:val="009139A6"/>
    <w:rsid w:val="00940674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2C260"/>
  <w15:chartTrackingRefBased/>
  <w15:docId w15:val="{91D12913-BF8A-4FE6-886F-C67E06B25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2022-02-04T19:24:00Z</dcterms:created>
  <dcterms:modified xsi:type="dcterms:W3CDTF">2022-12-11T10:51:00Z</dcterms:modified>
</cp:coreProperties>
</file>