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32715F" w:rsidP="0032715F">
      <w:pPr>
        <w:pStyle w:val="NoSpacing"/>
      </w:pPr>
      <w:r>
        <w:rPr>
          <w:u w:val="single"/>
        </w:rPr>
        <w:t>John SAVERY</w:t>
      </w:r>
      <w:r>
        <w:t xml:space="preserve">    (k.b.1461)</w:t>
      </w:r>
    </w:p>
    <w:p w:rsidR="0032715F" w:rsidRDefault="0032715F" w:rsidP="0032715F">
      <w:pPr>
        <w:pStyle w:val="NoSpacing"/>
      </w:pPr>
      <w:proofErr w:type="gramStart"/>
      <w:r>
        <w:t>of</w:t>
      </w:r>
      <w:proofErr w:type="gramEnd"/>
      <w:r>
        <w:t xml:space="preserve"> Nether </w:t>
      </w:r>
      <w:proofErr w:type="spellStart"/>
      <w:r>
        <w:t>Skellgate</w:t>
      </w:r>
      <w:proofErr w:type="spellEnd"/>
      <w:r>
        <w:t>, Ripon, Yorkshire.</w:t>
      </w:r>
    </w:p>
    <w:p w:rsidR="0032715F" w:rsidRDefault="0032715F" w:rsidP="0032715F">
      <w:pPr>
        <w:pStyle w:val="NoSpacing"/>
      </w:pPr>
    </w:p>
    <w:p w:rsidR="0032715F" w:rsidRDefault="0032715F" w:rsidP="0032715F">
      <w:pPr>
        <w:pStyle w:val="NoSpacing"/>
      </w:pPr>
    </w:p>
    <w:p w:rsidR="0032715F" w:rsidRDefault="0032715F" w:rsidP="0032715F">
      <w:pPr>
        <w:pStyle w:val="NoSpacing"/>
      </w:pPr>
      <w:r>
        <w:t>29 Mar.1461</w:t>
      </w:r>
      <w:r>
        <w:tab/>
        <w:t xml:space="preserve">He was killed at </w:t>
      </w:r>
      <w:proofErr w:type="spellStart"/>
      <w:r>
        <w:t>Towton</w:t>
      </w:r>
      <w:proofErr w:type="spellEnd"/>
      <w:r>
        <w:t>.</w:t>
      </w:r>
    </w:p>
    <w:p w:rsidR="0032715F" w:rsidRDefault="0032715F" w:rsidP="0032715F">
      <w:pPr>
        <w:pStyle w:val="NoSpacing"/>
      </w:pPr>
      <w:r>
        <w:tab/>
      </w:r>
      <w:r>
        <w:tab/>
        <w:t>(“Ripon Millenary Record” Part II p.9)</w:t>
      </w:r>
    </w:p>
    <w:p w:rsidR="0032715F" w:rsidRDefault="0032715F" w:rsidP="0032715F">
      <w:pPr>
        <w:pStyle w:val="NoSpacing"/>
      </w:pPr>
      <w:r>
        <w:t>22 Apr.</w:t>
      </w:r>
      <w:r>
        <w:tab/>
        <w:t>A decree was issued by the Chapter of Ripon to sequestrate his goods.</w:t>
      </w:r>
    </w:p>
    <w:p w:rsidR="0032715F" w:rsidRDefault="0032715F" w:rsidP="0032715F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32715F" w:rsidRDefault="0032715F" w:rsidP="0032715F">
      <w:pPr>
        <w:pStyle w:val="NoSpacing"/>
      </w:pPr>
    </w:p>
    <w:p w:rsidR="0032715F" w:rsidRDefault="0032715F" w:rsidP="0032715F">
      <w:pPr>
        <w:pStyle w:val="NoSpacing"/>
      </w:pPr>
    </w:p>
    <w:p w:rsidR="0032715F" w:rsidRDefault="0032715F" w:rsidP="0032715F">
      <w:pPr>
        <w:pStyle w:val="NoSpacing"/>
      </w:pPr>
    </w:p>
    <w:p w:rsidR="0032715F" w:rsidRPr="0032715F" w:rsidRDefault="0032715F" w:rsidP="0032715F">
      <w:pPr>
        <w:pStyle w:val="NoSpacing"/>
      </w:pPr>
      <w:r>
        <w:t>19 February 2011</w:t>
      </w:r>
    </w:p>
    <w:sectPr w:rsidR="0032715F" w:rsidRPr="0032715F" w:rsidSect="00406A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15F" w:rsidRDefault="0032715F" w:rsidP="00552EBA">
      <w:pPr>
        <w:spacing w:after="0" w:line="240" w:lineRule="auto"/>
      </w:pPr>
      <w:r>
        <w:separator/>
      </w:r>
    </w:p>
  </w:endnote>
  <w:endnote w:type="continuationSeparator" w:id="0">
    <w:p w:rsidR="0032715F" w:rsidRDefault="0032715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2715F">
        <w:rPr>
          <w:noProof/>
        </w:rPr>
        <w:t>19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15F" w:rsidRDefault="0032715F" w:rsidP="00552EBA">
      <w:pPr>
        <w:spacing w:after="0" w:line="240" w:lineRule="auto"/>
      </w:pPr>
      <w:r>
        <w:separator/>
      </w:r>
    </w:p>
  </w:footnote>
  <w:footnote w:type="continuationSeparator" w:id="0">
    <w:p w:rsidR="0032715F" w:rsidRDefault="0032715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2715F"/>
    <w:rsid w:val="00406A90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2011-02-19T22:18:00Z</dcterms:created>
  <dcterms:modified xsi:type="dcterms:W3CDTF">2011-02-19T22:21:00Z</dcterms:modified>
</cp:coreProperties>
</file>