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45F" w:rsidRPr="00E110D8" w:rsidRDefault="00B9545F" w:rsidP="00B9545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10D8">
        <w:rPr>
          <w:rFonts w:ascii="Times New Roman" w:hAnsi="Times New Roman" w:cs="Times New Roman"/>
          <w:sz w:val="24"/>
          <w:szCs w:val="24"/>
          <w:u w:val="single"/>
        </w:rPr>
        <w:t>Henry STANHOW</w:t>
      </w:r>
      <w:r w:rsidRPr="00E110D8">
        <w:rPr>
          <w:rFonts w:ascii="Times New Roman" w:hAnsi="Times New Roman" w:cs="Times New Roman"/>
          <w:sz w:val="24"/>
          <w:szCs w:val="24"/>
        </w:rPr>
        <w:t xml:space="preserve">       (fl.1469-81)</w:t>
      </w:r>
    </w:p>
    <w:p w:rsidR="00B9545F" w:rsidRPr="00E110D8" w:rsidRDefault="00B9545F" w:rsidP="00B9545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10D8">
        <w:rPr>
          <w:rFonts w:ascii="Times New Roman" w:hAnsi="Times New Roman" w:cs="Times New Roman"/>
          <w:sz w:val="24"/>
          <w:szCs w:val="24"/>
        </w:rPr>
        <w:t>Rector of All Saints’ Church, Oxwick, Norfolk.</w:t>
      </w:r>
    </w:p>
    <w:p w:rsidR="00B9545F" w:rsidRPr="00E110D8" w:rsidRDefault="00B9545F" w:rsidP="00B954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545F" w:rsidRPr="00E110D8" w:rsidRDefault="00B9545F" w:rsidP="00B954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545F" w:rsidRPr="00E110D8" w:rsidRDefault="00B9545F" w:rsidP="00B9545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10D8">
        <w:rPr>
          <w:rFonts w:ascii="Times New Roman" w:hAnsi="Times New Roman" w:cs="Times New Roman"/>
          <w:sz w:val="24"/>
          <w:szCs w:val="24"/>
        </w:rPr>
        <w:t xml:space="preserve">       1469-81</w:t>
      </w:r>
      <w:r w:rsidRPr="00E110D8">
        <w:rPr>
          <w:rFonts w:ascii="Times New Roman" w:hAnsi="Times New Roman" w:cs="Times New Roman"/>
          <w:sz w:val="24"/>
          <w:szCs w:val="24"/>
        </w:rPr>
        <w:tab/>
        <w:t>He was Rector.</w:t>
      </w:r>
    </w:p>
    <w:p w:rsidR="00B9545F" w:rsidRPr="00E110D8" w:rsidRDefault="00B9545F" w:rsidP="00B9545F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E110D8">
        <w:rPr>
          <w:rFonts w:ascii="Times New Roman" w:hAnsi="Times New Roman" w:cs="Times New Roman"/>
          <w:sz w:val="24"/>
          <w:szCs w:val="24"/>
        </w:rPr>
        <w:t>(“An Essay Towards a Topographical History of the County of Norfolk” vol.9 pp.507-8  Francis Blomefield)</w:t>
      </w:r>
    </w:p>
    <w:p w:rsidR="00B9545F" w:rsidRPr="00E110D8" w:rsidRDefault="00B9545F" w:rsidP="00B954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545F" w:rsidRPr="00E110D8" w:rsidRDefault="00B9545F" w:rsidP="00B954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545F" w:rsidRPr="00E110D8" w:rsidRDefault="00B9545F" w:rsidP="00B9545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10D8">
        <w:rPr>
          <w:rFonts w:ascii="Times New Roman" w:hAnsi="Times New Roman" w:cs="Times New Roman"/>
          <w:sz w:val="24"/>
          <w:szCs w:val="24"/>
        </w:rPr>
        <w:t>31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45F" w:rsidRDefault="00B9545F" w:rsidP="00564E3C">
      <w:pPr>
        <w:spacing w:after="0" w:line="240" w:lineRule="auto"/>
      </w:pPr>
      <w:r>
        <w:separator/>
      </w:r>
    </w:p>
  </w:endnote>
  <w:endnote w:type="continuationSeparator" w:id="0">
    <w:p w:rsidR="00B9545F" w:rsidRDefault="00B9545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9545F">
      <w:rPr>
        <w:rFonts w:ascii="Times New Roman" w:hAnsi="Times New Roman" w:cs="Times New Roman"/>
        <w:noProof/>
        <w:sz w:val="24"/>
        <w:szCs w:val="24"/>
      </w:rPr>
      <w:t>24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45F" w:rsidRDefault="00B9545F" w:rsidP="00564E3C">
      <w:pPr>
        <w:spacing w:after="0" w:line="240" w:lineRule="auto"/>
      </w:pPr>
      <w:r>
        <w:separator/>
      </w:r>
    </w:p>
  </w:footnote>
  <w:footnote w:type="continuationSeparator" w:id="0">
    <w:p w:rsidR="00B9545F" w:rsidRDefault="00B9545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45F"/>
    <w:rsid w:val="00372DC6"/>
    <w:rsid w:val="00564E3C"/>
    <w:rsid w:val="0064591D"/>
    <w:rsid w:val="00B9545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48D1F2-0902-4A19-B25F-6BB99449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2016-01-24T19:52:00Z</dcterms:created>
  <dcterms:modified xsi:type="dcterms:W3CDTF">2016-01-24T19:53:00Z</dcterms:modified>
</cp:coreProperties>
</file>