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1087" w:rsidP="00181087">
      <w:pPr>
        <w:pStyle w:val="NoSpacing"/>
      </w:pPr>
      <w:r>
        <w:rPr>
          <w:u w:val="single"/>
        </w:rPr>
        <w:t>Sir William STANLOWE</w:t>
      </w:r>
      <w:r>
        <w:t xml:space="preserve">     (d.1476)</w:t>
      </w:r>
    </w:p>
    <w:p w:rsidR="00181087" w:rsidRDefault="00181087" w:rsidP="00181087">
      <w:pPr>
        <w:pStyle w:val="NoSpacing"/>
      </w:pPr>
      <w:proofErr w:type="gramStart"/>
      <w:r>
        <w:t>of</w:t>
      </w:r>
      <w:proofErr w:type="gramEnd"/>
      <w:r>
        <w:t xml:space="preserve"> Silk Willoughby, Lincolnshire.</w:t>
      </w:r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  <w:r>
        <w:t>Son:</w:t>
      </w:r>
      <w:r>
        <w:tab/>
        <w:t>John.   (V.C.H. Rutland II p.121)</w:t>
      </w:r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  <w:r>
        <w:tab/>
        <w:t>1438</w:t>
      </w:r>
      <w:r>
        <w:tab/>
        <w:t xml:space="preserve">Grantee when John and Agnes </w:t>
      </w:r>
      <w:proofErr w:type="spellStart"/>
      <w:proofErr w:type="gramStart"/>
      <w:r>
        <w:t>Clipsham</w:t>
      </w:r>
      <w:proofErr w:type="spellEnd"/>
      <w:r>
        <w:t>(</w:t>
      </w:r>
      <w:proofErr w:type="spellStart"/>
      <w:proofErr w:type="gramEnd"/>
      <w:r>
        <w:t>q.q.v</w:t>
      </w:r>
      <w:proofErr w:type="spellEnd"/>
      <w:r>
        <w:t xml:space="preserve">.) conveyed the manor of </w:t>
      </w:r>
    </w:p>
    <w:p w:rsidR="00181087" w:rsidRDefault="00181087" w:rsidP="00181087">
      <w:pPr>
        <w:pStyle w:val="NoSpacing"/>
      </w:pPr>
      <w:r>
        <w:tab/>
      </w:r>
      <w:r>
        <w:tab/>
      </w:r>
      <w:proofErr w:type="spellStart"/>
      <w:r>
        <w:t>Cottesmore</w:t>
      </w:r>
      <w:proofErr w:type="spellEnd"/>
      <w:r>
        <w:t xml:space="preserve">, and various lands in Rutland, to William </w:t>
      </w:r>
      <w:proofErr w:type="spellStart"/>
      <w:proofErr w:type="gramStart"/>
      <w:r>
        <w:t>Stanlowe</w:t>
      </w:r>
      <w:proofErr w:type="spellEnd"/>
      <w:r>
        <w:t>(</w:t>
      </w:r>
      <w:proofErr w:type="gramEnd"/>
      <w:r>
        <w:t>q.v.) and</w:t>
      </w:r>
    </w:p>
    <w:p w:rsidR="00181087" w:rsidRDefault="00181087" w:rsidP="00181087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</w:p>
    <w:p w:rsidR="00181087" w:rsidRDefault="00181087" w:rsidP="00181087">
      <w:pPr>
        <w:pStyle w:val="NoSpacing"/>
      </w:pPr>
    </w:p>
    <w:p w:rsidR="00181087" w:rsidRPr="00181087" w:rsidRDefault="00181087" w:rsidP="00181087">
      <w:pPr>
        <w:pStyle w:val="NoSpacing"/>
      </w:pPr>
      <w:r>
        <w:t>9 June 2011</w:t>
      </w:r>
    </w:p>
    <w:sectPr w:rsidR="00181087" w:rsidRPr="00181087" w:rsidSect="004B6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87" w:rsidRDefault="00181087" w:rsidP="00552EBA">
      <w:pPr>
        <w:spacing w:after="0" w:line="240" w:lineRule="auto"/>
      </w:pPr>
      <w:r>
        <w:separator/>
      </w:r>
    </w:p>
  </w:endnote>
  <w:endnote w:type="continuationSeparator" w:id="0">
    <w:p w:rsidR="00181087" w:rsidRDefault="001810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1087">
        <w:rPr>
          <w:noProof/>
        </w:rPr>
        <w:t>09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87" w:rsidRDefault="00181087" w:rsidP="00552EBA">
      <w:pPr>
        <w:spacing w:after="0" w:line="240" w:lineRule="auto"/>
      </w:pPr>
      <w:r>
        <w:separator/>
      </w:r>
    </w:p>
  </w:footnote>
  <w:footnote w:type="continuationSeparator" w:id="0">
    <w:p w:rsidR="00181087" w:rsidRDefault="001810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1087"/>
    <w:rsid w:val="004B615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2011-06-09T20:40:00Z</dcterms:created>
  <dcterms:modified xsi:type="dcterms:W3CDTF">2011-06-09T20:44:00Z</dcterms:modified>
</cp:coreProperties>
</file>