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A0" w:rsidRDefault="007B40A0" w:rsidP="007B40A0">
      <w:pPr>
        <w:pStyle w:val="NoSpacing"/>
      </w:pPr>
      <w:r>
        <w:rPr>
          <w:u w:val="single"/>
        </w:rPr>
        <w:t>John STANERTON</w:t>
      </w:r>
      <w:r>
        <w:t xml:space="preserve">      (fl.1403-4)</w:t>
      </w:r>
    </w:p>
    <w:p w:rsidR="007B40A0" w:rsidRDefault="007B40A0" w:rsidP="007B40A0">
      <w:pPr>
        <w:pStyle w:val="NoSpacing"/>
      </w:pPr>
    </w:p>
    <w:p w:rsidR="007B40A0" w:rsidRDefault="007B40A0" w:rsidP="007B40A0">
      <w:pPr>
        <w:pStyle w:val="NoSpacing"/>
      </w:pPr>
    </w:p>
    <w:p w:rsidR="007B40A0" w:rsidRDefault="007B40A0" w:rsidP="007B40A0">
      <w:pPr>
        <w:pStyle w:val="NoSpacing"/>
      </w:pPr>
      <w:r>
        <w:t xml:space="preserve">         1403-4</w:t>
      </w:r>
      <w:r>
        <w:tab/>
        <w:t xml:space="preserve">Settlement of the action taken by him and others against Robert </w:t>
      </w:r>
    </w:p>
    <w:p w:rsidR="007B40A0" w:rsidRDefault="007B40A0" w:rsidP="007B40A0">
      <w:pPr>
        <w:pStyle w:val="NoSpacing"/>
      </w:pPr>
      <w:r>
        <w:tab/>
      </w:r>
      <w:r>
        <w:tab/>
      </w:r>
      <w:proofErr w:type="spellStart"/>
      <w:proofErr w:type="gramStart"/>
      <w:r>
        <w:t>Bokenham</w:t>
      </w:r>
      <w:proofErr w:type="spellEnd"/>
      <w:r>
        <w:t>(</w:t>
      </w:r>
      <w:proofErr w:type="gramEnd"/>
      <w:r>
        <w:t>q.v.) and his wife, Matilda(q.v.), deforciants of lands in Ash,</w:t>
      </w:r>
    </w:p>
    <w:p w:rsidR="007B40A0" w:rsidRDefault="007B40A0" w:rsidP="007B40A0">
      <w:pPr>
        <w:pStyle w:val="NoSpacing"/>
      </w:pPr>
      <w:r>
        <w:tab/>
      </w:r>
      <w:r>
        <w:tab/>
      </w:r>
      <w:proofErr w:type="spellStart"/>
      <w:r>
        <w:t>Rendlesham</w:t>
      </w:r>
      <w:proofErr w:type="spellEnd"/>
      <w:r>
        <w:t xml:space="preserve"> and </w:t>
      </w:r>
      <w:proofErr w:type="spellStart"/>
      <w:r>
        <w:t>Blaxhall</w:t>
      </w:r>
      <w:proofErr w:type="spellEnd"/>
      <w:r>
        <w:t>, Suffolk.</w:t>
      </w:r>
    </w:p>
    <w:p w:rsidR="007B40A0" w:rsidRDefault="007B40A0" w:rsidP="007B40A0">
      <w:pPr>
        <w:pStyle w:val="NoSpacing"/>
      </w:pPr>
      <w:r>
        <w:tab/>
      </w:r>
      <w:r>
        <w:tab/>
        <w:t>(Suffolk Feet of Fines p.276)</w:t>
      </w:r>
    </w:p>
    <w:p w:rsidR="00A70007" w:rsidRDefault="00A70007" w:rsidP="00A70007">
      <w:pPr>
        <w:pStyle w:val="NoSpacing"/>
      </w:pPr>
      <w:r>
        <w:t xml:space="preserve">         1403-4</w:t>
      </w:r>
      <w:r>
        <w:tab/>
        <w:t>Settlement of the action taken by him and others against Sir Reginald</w:t>
      </w:r>
    </w:p>
    <w:p w:rsidR="00A70007" w:rsidRDefault="00A70007" w:rsidP="00A70007">
      <w:pPr>
        <w:pStyle w:val="NoSpacing"/>
        <w:ind w:left="1440"/>
      </w:pPr>
      <w:proofErr w:type="spellStart"/>
      <w:proofErr w:type="gramStart"/>
      <w:r>
        <w:t>Braybroke</w:t>
      </w:r>
      <w:proofErr w:type="spellEnd"/>
      <w:r>
        <w:t>(</w:t>
      </w:r>
      <w:proofErr w:type="gramEnd"/>
      <w:r>
        <w:t xml:space="preserve">q.v.) and his wife, Johanna(q.v.), deforciants of the manors of </w:t>
      </w:r>
      <w:proofErr w:type="spellStart"/>
      <w:r>
        <w:t>Coton</w:t>
      </w:r>
      <w:proofErr w:type="spellEnd"/>
      <w:r>
        <w:t xml:space="preserve"> and </w:t>
      </w:r>
      <w:proofErr w:type="spellStart"/>
      <w:r>
        <w:t>Neweton</w:t>
      </w:r>
      <w:proofErr w:type="spellEnd"/>
      <w:r>
        <w:t>, Suffolk.    (Suffolk Feet of Fines p.276)</w:t>
      </w:r>
    </w:p>
    <w:p w:rsidR="00672795" w:rsidRDefault="00672795" w:rsidP="00A70007">
      <w:pPr>
        <w:pStyle w:val="NoSpacing"/>
        <w:ind w:left="1440"/>
      </w:pPr>
      <w:bookmarkStart w:id="0" w:name="_GoBack"/>
      <w:bookmarkEnd w:id="0"/>
    </w:p>
    <w:p w:rsidR="007B40A0" w:rsidRDefault="007B40A0" w:rsidP="007B40A0">
      <w:pPr>
        <w:pStyle w:val="NoSpacing"/>
      </w:pPr>
    </w:p>
    <w:p w:rsidR="007B40A0" w:rsidRDefault="007B40A0" w:rsidP="007B40A0">
      <w:pPr>
        <w:pStyle w:val="NoSpacing"/>
      </w:pPr>
    </w:p>
    <w:p w:rsidR="007B40A0" w:rsidRDefault="00A70007" w:rsidP="007B40A0">
      <w:pPr>
        <w:pStyle w:val="NoSpacing"/>
      </w:pPr>
      <w:r>
        <w:t>14 July 2013</w:t>
      </w:r>
    </w:p>
    <w:p w:rsidR="00BA4020" w:rsidRPr="00186E49" w:rsidRDefault="00672795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A0" w:rsidRDefault="007B40A0" w:rsidP="00552EBA">
      <w:r>
        <w:separator/>
      </w:r>
    </w:p>
  </w:endnote>
  <w:endnote w:type="continuationSeparator" w:id="0">
    <w:p w:rsidR="007B40A0" w:rsidRDefault="007B40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2795">
      <w:rPr>
        <w:noProof/>
      </w:rPr>
      <w:t>26 December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A0" w:rsidRDefault="007B40A0" w:rsidP="00552EBA">
      <w:r>
        <w:separator/>
      </w:r>
    </w:p>
  </w:footnote>
  <w:footnote w:type="continuationSeparator" w:id="0">
    <w:p w:rsidR="007B40A0" w:rsidRDefault="007B40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2795"/>
    <w:rsid w:val="007B40A0"/>
    <w:rsid w:val="0093365C"/>
    <w:rsid w:val="00A7000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2012-10-28T22:03:00Z</dcterms:created>
  <dcterms:modified xsi:type="dcterms:W3CDTF">2014-12-26T14:56:00Z</dcterms:modified>
</cp:coreProperties>
</file>