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55679" w14:textId="77777777" w:rsidR="002C2BF0" w:rsidRDefault="002C2BF0" w:rsidP="002C2BF0">
      <w:pPr>
        <w:pStyle w:val="NoSpacing"/>
      </w:pPr>
      <w:r>
        <w:rPr>
          <w:u w:val="single"/>
        </w:rPr>
        <w:t>John TERUMBER</w:t>
      </w:r>
      <w:r>
        <w:t xml:space="preserve">       (fl.1458)</w:t>
      </w:r>
    </w:p>
    <w:p w14:paraId="06532B57" w14:textId="77777777" w:rsidR="002C2BF0" w:rsidRDefault="002C2BF0" w:rsidP="002C2BF0">
      <w:pPr>
        <w:pStyle w:val="NoSpacing"/>
      </w:pPr>
    </w:p>
    <w:p w14:paraId="3FB251BE" w14:textId="77777777" w:rsidR="002C2BF0" w:rsidRDefault="002C2BF0" w:rsidP="002C2BF0">
      <w:pPr>
        <w:pStyle w:val="NoSpacing"/>
      </w:pPr>
    </w:p>
    <w:p w14:paraId="36F6B526" w14:textId="77777777" w:rsidR="002C2BF0" w:rsidRDefault="002C2BF0" w:rsidP="002C2BF0">
      <w:pPr>
        <w:pStyle w:val="NoSpacing"/>
      </w:pPr>
      <w:r>
        <w:t xml:space="preserve">Son of James </w:t>
      </w:r>
      <w:proofErr w:type="spellStart"/>
      <w:r>
        <w:t>Terumber</w:t>
      </w:r>
      <w:proofErr w:type="spellEnd"/>
      <w:r>
        <w:t xml:space="preserve"> of Trowbridge, Wiltshire. Clothier.</w:t>
      </w:r>
    </w:p>
    <w:p w14:paraId="31904574" w14:textId="77777777" w:rsidR="002C2BF0" w:rsidRDefault="002C2BF0" w:rsidP="002C2BF0">
      <w:pPr>
        <w:pStyle w:val="NoSpacing"/>
      </w:pPr>
      <w:r>
        <w:t>(V.C.H. Wiltshire vol.9 p.121)</w:t>
      </w:r>
    </w:p>
    <w:p w14:paraId="06C53408" w14:textId="77777777" w:rsidR="002C2BF0" w:rsidRDefault="002C2BF0" w:rsidP="002C2BF0">
      <w:pPr>
        <w:pStyle w:val="NoSpacing"/>
      </w:pPr>
      <w:r>
        <w:t>= (1458) Elizabeth Winslow(q.v.).   (ibid.)</w:t>
      </w:r>
    </w:p>
    <w:p w14:paraId="5669D5EB" w14:textId="77777777" w:rsidR="002C2BF0" w:rsidRDefault="002C2BF0" w:rsidP="002C2BF0">
      <w:pPr>
        <w:pStyle w:val="NoSpacing"/>
      </w:pPr>
    </w:p>
    <w:p w14:paraId="35408F5C" w14:textId="77777777" w:rsidR="002C2BF0" w:rsidRDefault="002C2BF0" w:rsidP="002C2BF0">
      <w:pPr>
        <w:pStyle w:val="NoSpacing"/>
      </w:pPr>
    </w:p>
    <w:p w14:paraId="08C880FC" w14:textId="77777777" w:rsidR="002C2BF0" w:rsidRDefault="002C2BF0" w:rsidP="002C2BF0">
      <w:pPr>
        <w:pStyle w:val="NoSpacing"/>
      </w:pPr>
      <w:r>
        <w:t>31 August 2019</w:t>
      </w:r>
    </w:p>
    <w:p w14:paraId="5FAFA482" w14:textId="77777777" w:rsidR="006B2F86" w:rsidRPr="00E71FC3" w:rsidRDefault="002C2B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29B72" w14:textId="77777777" w:rsidR="002C2BF0" w:rsidRDefault="002C2BF0" w:rsidP="00E71FC3">
      <w:pPr>
        <w:spacing w:after="0" w:line="240" w:lineRule="auto"/>
      </w:pPr>
      <w:r>
        <w:separator/>
      </w:r>
    </w:p>
  </w:endnote>
  <w:endnote w:type="continuationSeparator" w:id="0">
    <w:p w14:paraId="185EB1ED" w14:textId="77777777" w:rsidR="002C2BF0" w:rsidRDefault="002C2B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27C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70B61" w14:textId="77777777" w:rsidR="002C2BF0" w:rsidRDefault="002C2BF0" w:rsidP="00E71FC3">
      <w:pPr>
        <w:spacing w:after="0" w:line="240" w:lineRule="auto"/>
      </w:pPr>
      <w:r>
        <w:separator/>
      </w:r>
    </w:p>
  </w:footnote>
  <w:footnote w:type="continuationSeparator" w:id="0">
    <w:p w14:paraId="5A3B8A25" w14:textId="77777777" w:rsidR="002C2BF0" w:rsidRDefault="002C2B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BF0"/>
    <w:rsid w:val="001A7C09"/>
    <w:rsid w:val="002C2BF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12CD2"/>
  <w15:chartTrackingRefBased/>
  <w15:docId w15:val="{D0AF4303-6057-4DEC-B28A-60E04ABD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2019-10-06T19:30:00Z</dcterms:created>
  <dcterms:modified xsi:type="dcterms:W3CDTF">2019-10-06T19:30:00Z</dcterms:modified>
</cp:coreProperties>
</file>