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426E8" w14:textId="4CA9D6E2" w:rsidR="006A3FBD" w:rsidRDefault="006A3F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James TERUMBER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fl.1460s)</w:t>
      </w:r>
    </w:p>
    <w:p w14:paraId="2AA57DBC" w14:textId="0F795719" w:rsidR="006A3FBD" w:rsidRDefault="006A3F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Bristol. Fuller.</w:t>
      </w:r>
    </w:p>
    <w:p w14:paraId="3D0F0B63" w14:textId="05349C60" w:rsidR="006A3FBD" w:rsidRDefault="006A3F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5FC652" w14:textId="4B482183" w:rsidR="006A3FBD" w:rsidRDefault="006A3F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3A83BF" w14:textId="2A788C1A" w:rsidR="006A3FBD" w:rsidRDefault="006A3F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by 1460s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major figure in </w:t>
      </w:r>
      <w:r w:rsidR="00F9422D">
        <w:rPr>
          <w:rFonts w:ascii="Times New Roman" w:hAnsi="Times New Roman" w:cs="Times New Roman"/>
          <w:sz w:val="24"/>
          <w:szCs w:val="24"/>
          <w:lang w:val="en-US"/>
        </w:rPr>
        <w:t>the Wiltshire cloth industry. Based at Bradford-</w:t>
      </w:r>
    </w:p>
    <w:p w14:paraId="6DA38F25" w14:textId="6022D540" w:rsidR="00F9422D" w:rsidRDefault="00F942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on-Avon, he sold as many as 236 cloths in one year.</w:t>
      </w:r>
    </w:p>
    <w:p w14:paraId="0D14A202" w14:textId="77777777" w:rsidR="00F9422D" w:rsidRDefault="00F9422D" w:rsidP="00F942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(“Everyday Life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Medieval England” Christopher Dyer pub.</w:t>
      </w:r>
    </w:p>
    <w:p w14:paraId="6B97D987" w14:textId="5F8B4BF7" w:rsidR="00F9422D" w:rsidRDefault="00F9422D" w:rsidP="00F942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Hambledon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London, 2000</w:t>
      </w:r>
      <w:r>
        <w:rPr>
          <w:rFonts w:ascii="Times New Roman" w:hAnsi="Times New Roman" w:cs="Times New Roman"/>
          <w:sz w:val="24"/>
          <w:szCs w:val="24"/>
          <w:lang w:val="en-US"/>
        </w:rPr>
        <w:t>, p.325</w:t>
      </w:r>
      <w:r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7DEE1CF1" w14:textId="32D93E11" w:rsidR="00F9422D" w:rsidRDefault="00F9422D" w:rsidP="00F942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2ED709" w14:textId="46FC4B56" w:rsidR="00F9422D" w:rsidRDefault="00F9422D" w:rsidP="00F942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E2FEA1" w14:textId="448B3810" w:rsidR="00F9422D" w:rsidRDefault="00F9422D" w:rsidP="00F9422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June 2020</w:t>
      </w:r>
    </w:p>
    <w:p w14:paraId="335BDAC9" w14:textId="3B80EFBA" w:rsidR="00F9422D" w:rsidRPr="006A3FBD" w:rsidRDefault="00F942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9422D" w:rsidRPr="006A3FB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DD51E" w14:textId="77777777" w:rsidR="00695963" w:rsidRDefault="00695963" w:rsidP="00CD0211">
      <w:pPr>
        <w:spacing w:after="0" w:line="240" w:lineRule="auto"/>
      </w:pPr>
      <w:r>
        <w:separator/>
      </w:r>
    </w:p>
  </w:endnote>
  <w:endnote w:type="continuationSeparator" w:id="0">
    <w:p w14:paraId="29B4DF06" w14:textId="77777777" w:rsidR="00695963" w:rsidRDefault="0069596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EBB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3B9DC" w14:textId="77777777" w:rsidR="00695963" w:rsidRDefault="00695963" w:rsidP="00CD0211">
      <w:pPr>
        <w:spacing w:after="0" w:line="240" w:lineRule="auto"/>
      </w:pPr>
      <w:r>
        <w:separator/>
      </w:r>
    </w:p>
  </w:footnote>
  <w:footnote w:type="continuationSeparator" w:id="0">
    <w:p w14:paraId="4580811D" w14:textId="77777777" w:rsidR="00695963" w:rsidRDefault="0069596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3964"/>
    <w:rsid w:val="005B7857"/>
    <w:rsid w:val="006746EF"/>
    <w:rsid w:val="00695963"/>
    <w:rsid w:val="006A3FBD"/>
    <w:rsid w:val="007F5562"/>
    <w:rsid w:val="00A2711B"/>
    <w:rsid w:val="00CD0211"/>
    <w:rsid w:val="00F9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8045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2020-06-03T13:33:00Z</dcterms:created>
  <dcterms:modified xsi:type="dcterms:W3CDTF">2020-06-03T13:54:00Z</dcterms:modified>
</cp:coreProperties>
</file>