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795D0" w14:textId="77777777" w:rsidR="008E65A2" w:rsidRDefault="008E65A2" w:rsidP="008E65A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Elizabeth TERYNGHAM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120B3A8F" w14:textId="77777777" w:rsidR="008E65A2" w:rsidRDefault="008E65A2" w:rsidP="008E65A2">
      <w:pPr>
        <w:pStyle w:val="NoSpacing"/>
        <w:rPr>
          <w:rFonts w:eastAsia="Times New Roman" w:cs="Times New Roman"/>
          <w:szCs w:val="24"/>
        </w:rPr>
      </w:pPr>
    </w:p>
    <w:p w14:paraId="53D24C4D" w14:textId="77777777" w:rsidR="008E65A2" w:rsidRDefault="008E65A2" w:rsidP="008E65A2">
      <w:pPr>
        <w:pStyle w:val="NoSpacing"/>
        <w:rPr>
          <w:rFonts w:eastAsia="Times New Roman" w:cs="Times New Roman"/>
          <w:szCs w:val="24"/>
        </w:rPr>
      </w:pPr>
    </w:p>
    <w:p w14:paraId="45C60355" w14:textId="77777777" w:rsidR="008E65A2" w:rsidRDefault="008E65A2" w:rsidP="008E65A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Daughter of Thomas </w:t>
      </w:r>
      <w:proofErr w:type="spellStart"/>
      <w:r>
        <w:rPr>
          <w:rFonts w:eastAsia="Times New Roman" w:cs="Times New Roman"/>
          <w:szCs w:val="24"/>
        </w:rPr>
        <w:t>Teryngham</w:t>
      </w:r>
      <w:proofErr w:type="spellEnd"/>
      <w:r>
        <w:rPr>
          <w:rFonts w:eastAsia="Times New Roman" w:cs="Times New Roman"/>
          <w:szCs w:val="24"/>
        </w:rPr>
        <w:t xml:space="preserve"> of Weston(q.v.).</w:t>
      </w:r>
    </w:p>
    <w:p w14:paraId="587ABA28" w14:textId="77777777" w:rsidR="008E65A2" w:rsidRDefault="008E65A2" w:rsidP="008E65A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</w:p>
    <w:p w14:paraId="7744680B" w14:textId="77777777" w:rsidR="008E65A2" w:rsidRDefault="008E65A2" w:rsidP="008E65A2">
      <w:pPr>
        <w:pStyle w:val="NoSpacing"/>
        <w:rPr>
          <w:rFonts w:eastAsia="Times New Roman" w:cs="Times New Roman"/>
          <w:szCs w:val="24"/>
        </w:rPr>
      </w:pP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vol. I pp.316-24</w:t>
      </w:r>
      <w:r>
        <w:rPr>
          <w:rFonts w:eastAsia="Times New Roman" w:cs="Times New Roman"/>
          <w:szCs w:val="24"/>
        </w:rPr>
        <w:softHyphen/>
        <w:t>)</w:t>
      </w:r>
    </w:p>
    <w:p w14:paraId="16587432" w14:textId="77777777" w:rsidR="008E65A2" w:rsidRDefault="008E65A2" w:rsidP="008E65A2">
      <w:pPr>
        <w:pStyle w:val="NoSpacing"/>
        <w:rPr>
          <w:rFonts w:eastAsia="Times New Roman" w:cs="Times New Roman"/>
          <w:szCs w:val="24"/>
        </w:rPr>
      </w:pPr>
    </w:p>
    <w:p w14:paraId="5A6E61ED" w14:textId="77777777" w:rsidR="008E65A2" w:rsidRDefault="008E65A2" w:rsidP="008E65A2">
      <w:pPr>
        <w:pStyle w:val="NoSpacing"/>
        <w:rPr>
          <w:rFonts w:eastAsia="Times New Roman" w:cs="Times New Roman"/>
          <w:szCs w:val="24"/>
        </w:rPr>
      </w:pPr>
    </w:p>
    <w:p w14:paraId="57AFB10A" w14:textId="77777777" w:rsidR="008E65A2" w:rsidRDefault="008E65A2" w:rsidP="008E65A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12 Jul.</w:t>
      </w:r>
      <w:r>
        <w:rPr>
          <w:rFonts w:eastAsia="Times New Roman" w:cs="Times New Roman"/>
          <w:szCs w:val="24"/>
        </w:rPr>
        <w:tab/>
        <w:t>1484</w:t>
      </w:r>
      <w:r>
        <w:rPr>
          <w:rFonts w:eastAsia="Times New Roman" w:cs="Times New Roman"/>
          <w:szCs w:val="24"/>
        </w:rPr>
        <w:tab/>
        <w:t xml:space="preserve">John </w:t>
      </w:r>
      <w:proofErr w:type="spellStart"/>
      <w:r>
        <w:rPr>
          <w:rFonts w:eastAsia="Times New Roman" w:cs="Times New Roman"/>
          <w:szCs w:val="24"/>
        </w:rPr>
        <w:t>Teryngham</w:t>
      </w:r>
      <w:proofErr w:type="spellEnd"/>
      <w:r>
        <w:rPr>
          <w:rFonts w:eastAsia="Times New Roman" w:cs="Times New Roman"/>
          <w:szCs w:val="24"/>
        </w:rPr>
        <w:t>, senior(q.v.), bequeathed her 40s.   (ibid.)</w:t>
      </w:r>
    </w:p>
    <w:p w14:paraId="0A27B4B6" w14:textId="77777777" w:rsidR="008E65A2" w:rsidRDefault="008E65A2" w:rsidP="008E65A2">
      <w:pPr>
        <w:pStyle w:val="NoSpacing"/>
        <w:rPr>
          <w:rFonts w:eastAsia="Times New Roman" w:cs="Times New Roman"/>
          <w:szCs w:val="24"/>
        </w:rPr>
      </w:pPr>
    </w:p>
    <w:p w14:paraId="304C690F" w14:textId="77777777" w:rsidR="008E65A2" w:rsidRDefault="008E65A2" w:rsidP="008E65A2">
      <w:pPr>
        <w:pStyle w:val="NoSpacing"/>
        <w:rPr>
          <w:rFonts w:eastAsia="Times New Roman" w:cs="Times New Roman"/>
          <w:szCs w:val="24"/>
        </w:rPr>
      </w:pPr>
    </w:p>
    <w:p w14:paraId="7E672E1A" w14:textId="77777777" w:rsidR="008E65A2" w:rsidRDefault="008E65A2" w:rsidP="008E65A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18 May 2023</w:t>
      </w:r>
    </w:p>
    <w:p w14:paraId="58730E5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7997B" w14:textId="77777777" w:rsidR="008E65A2" w:rsidRDefault="008E65A2" w:rsidP="009139A6">
      <w:r>
        <w:separator/>
      </w:r>
    </w:p>
  </w:endnote>
  <w:endnote w:type="continuationSeparator" w:id="0">
    <w:p w14:paraId="01D01475" w14:textId="77777777" w:rsidR="008E65A2" w:rsidRDefault="008E65A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261A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76E4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529F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9A41A" w14:textId="77777777" w:rsidR="008E65A2" w:rsidRDefault="008E65A2" w:rsidP="009139A6">
      <w:r>
        <w:separator/>
      </w:r>
    </w:p>
  </w:footnote>
  <w:footnote w:type="continuationSeparator" w:id="0">
    <w:p w14:paraId="2A076FEB" w14:textId="77777777" w:rsidR="008E65A2" w:rsidRDefault="008E65A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696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F46E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4DB1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5A2"/>
    <w:rsid w:val="000666E0"/>
    <w:rsid w:val="002510B7"/>
    <w:rsid w:val="005C130B"/>
    <w:rsid w:val="00826F5C"/>
    <w:rsid w:val="008E65A2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6BBF0"/>
  <w15:chartTrackingRefBased/>
  <w15:docId w15:val="{AE65A389-62C9-485F-93C4-E2A9BF075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2023-05-18T20:42:00Z</dcterms:created>
  <dcterms:modified xsi:type="dcterms:W3CDTF">2023-05-18T20:42:00Z</dcterms:modified>
</cp:coreProperties>
</file>