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C1E3B2" w14:textId="77777777" w:rsidR="004A7CE6" w:rsidRPr="004A7CE6" w:rsidRDefault="004A7CE6" w:rsidP="004A7CE6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A7CE6">
        <w:rPr>
          <w:rFonts w:ascii="Times New Roman" w:eastAsia="Calibri" w:hAnsi="Times New Roman" w:cs="Times New Roman"/>
          <w:sz w:val="24"/>
          <w:szCs w:val="24"/>
          <w:u w:val="single"/>
        </w:rPr>
        <w:t>John WALLYSCH (</w:t>
      </w:r>
      <w:proofErr w:type="gramStart"/>
      <w:r w:rsidRPr="004A7CE6">
        <w:rPr>
          <w:rFonts w:ascii="Times New Roman" w:eastAsia="Calibri" w:hAnsi="Times New Roman" w:cs="Times New Roman"/>
          <w:sz w:val="24"/>
          <w:szCs w:val="24"/>
          <w:u w:val="single"/>
        </w:rPr>
        <w:t>WALLISH)</w:t>
      </w:r>
      <w:r w:rsidRPr="004A7CE6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End"/>
      <w:r w:rsidRPr="004A7CE6">
        <w:rPr>
          <w:rFonts w:ascii="Times New Roman" w:eastAsia="Calibri" w:hAnsi="Times New Roman" w:cs="Times New Roman"/>
          <w:sz w:val="24"/>
          <w:szCs w:val="24"/>
        </w:rPr>
        <w:t xml:space="preserve">   (fl.1506)</w:t>
      </w:r>
    </w:p>
    <w:p w14:paraId="7648ED64" w14:textId="77777777" w:rsidR="004A7CE6" w:rsidRPr="004A7CE6" w:rsidRDefault="004A7CE6" w:rsidP="004A7CE6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A7CE6">
        <w:rPr>
          <w:rFonts w:ascii="Times New Roman" w:eastAsia="Calibri" w:hAnsi="Times New Roman" w:cs="Times New Roman"/>
          <w:sz w:val="24"/>
          <w:szCs w:val="24"/>
        </w:rPr>
        <w:t>of Honing, Norfolk.</w:t>
      </w:r>
    </w:p>
    <w:p w14:paraId="66C80B57" w14:textId="77777777" w:rsidR="004A7CE6" w:rsidRPr="004A7CE6" w:rsidRDefault="004A7CE6" w:rsidP="004A7CE6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367E5BE" w14:textId="77777777" w:rsidR="004A7CE6" w:rsidRPr="004A7CE6" w:rsidRDefault="004A7CE6" w:rsidP="004A7CE6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3E57B65" w14:textId="77777777" w:rsidR="004A7CE6" w:rsidRPr="004A7CE6" w:rsidRDefault="004A7CE6" w:rsidP="004A7CE6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A7CE6">
        <w:rPr>
          <w:rFonts w:ascii="Times New Roman" w:eastAsia="Calibri" w:hAnsi="Times New Roman" w:cs="Times New Roman"/>
          <w:sz w:val="24"/>
          <w:szCs w:val="24"/>
        </w:rPr>
        <w:tab/>
        <w:t>1506</w:t>
      </w:r>
      <w:r w:rsidRPr="004A7CE6">
        <w:rPr>
          <w:rFonts w:ascii="Times New Roman" w:eastAsia="Calibri" w:hAnsi="Times New Roman" w:cs="Times New Roman"/>
          <w:sz w:val="24"/>
          <w:szCs w:val="24"/>
        </w:rPr>
        <w:tab/>
        <w:t>He made his Will.</w:t>
      </w:r>
    </w:p>
    <w:p w14:paraId="75BBB591" w14:textId="77777777" w:rsidR="004A7CE6" w:rsidRPr="004A7CE6" w:rsidRDefault="004A7CE6" w:rsidP="004A7CE6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A7CE6">
        <w:rPr>
          <w:rFonts w:ascii="Times New Roman" w:eastAsia="Calibri" w:hAnsi="Times New Roman" w:cs="Times New Roman"/>
          <w:sz w:val="24"/>
          <w:szCs w:val="24"/>
        </w:rPr>
        <w:tab/>
      </w:r>
      <w:r w:rsidRPr="004A7CE6">
        <w:rPr>
          <w:rFonts w:ascii="Times New Roman" w:eastAsia="Calibri" w:hAnsi="Times New Roman" w:cs="Times New Roman"/>
          <w:sz w:val="24"/>
          <w:szCs w:val="24"/>
        </w:rPr>
        <w:tab/>
        <w:t>(</w:t>
      </w:r>
      <w:hyperlink r:id="rId6" w:history="1">
        <w:r w:rsidRPr="004A7CE6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http://nrocat.norfolk.gov.uk</w:t>
        </w:r>
      </w:hyperlink>
      <w:r w:rsidRPr="004A7CE6">
        <w:rPr>
          <w:rFonts w:ascii="Times New Roman" w:eastAsia="Calibri" w:hAnsi="Times New Roman" w:cs="Times New Roman"/>
          <w:sz w:val="24"/>
          <w:szCs w:val="24"/>
        </w:rPr>
        <w:t xml:space="preserve">  Cat. Ref. NCC Will register, </w:t>
      </w:r>
      <w:proofErr w:type="spellStart"/>
      <w:r w:rsidRPr="004A7CE6">
        <w:rPr>
          <w:rFonts w:ascii="Times New Roman" w:eastAsia="Calibri" w:hAnsi="Times New Roman" w:cs="Times New Roman"/>
          <w:sz w:val="24"/>
          <w:szCs w:val="24"/>
        </w:rPr>
        <w:t>Ryxe</w:t>
      </w:r>
      <w:proofErr w:type="spellEnd"/>
      <w:r w:rsidRPr="004A7CE6">
        <w:rPr>
          <w:rFonts w:ascii="Times New Roman" w:eastAsia="Calibri" w:hAnsi="Times New Roman" w:cs="Times New Roman"/>
          <w:sz w:val="24"/>
          <w:szCs w:val="24"/>
        </w:rPr>
        <w:t xml:space="preserve"> 352)</w:t>
      </w:r>
    </w:p>
    <w:p w14:paraId="3D3180C0" w14:textId="77777777" w:rsidR="004A7CE6" w:rsidRPr="004A7CE6" w:rsidRDefault="004A7CE6" w:rsidP="004A7CE6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F251001" w14:textId="77777777" w:rsidR="004A7CE6" w:rsidRPr="004A7CE6" w:rsidRDefault="004A7CE6" w:rsidP="004A7CE6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BE3D06D" w14:textId="77777777" w:rsidR="004A7CE6" w:rsidRPr="004A7CE6" w:rsidRDefault="004A7CE6" w:rsidP="004A7CE6">
      <w:pPr>
        <w:tabs>
          <w:tab w:val="left" w:pos="72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A7CE6">
        <w:rPr>
          <w:rFonts w:ascii="Times New Roman" w:eastAsia="Calibri" w:hAnsi="Times New Roman" w:cs="Times New Roman"/>
          <w:sz w:val="24"/>
          <w:szCs w:val="24"/>
        </w:rPr>
        <w:t>9 February 2020</w:t>
      </w:r>
    </w:p>
    <w:p w14:paraId="6753041E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B608FD" w14:textId="77777777" w:rsidR="004A7CE6" w:rsidRDefault="004A7CE6" w:rsidP="00CD0211">
      <w:pPr>
        <w:spacing w:after="0" w:line="240" w:lineRule="auto"/>
      </w:pPr>
      <w:r>
        <w:separator/>
      </w:r>
    </w:p>
  </w:endnote>
  <w:endnote w:type="continuationSeparator" w:id="0">
    <w:p w14:paraId="0740EC57" w14:textId="77777777" w:rsidR="004A7CE6" w:rsidRDefault="004A7CE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6E062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D1D709" w14:textId="77777777" w:rsidR="004A7CE6" w:rsidRDefault="004A7CE6" w:rsidP="00CD0211">
      <w:pPr>
        <w:spacing w:after="0" w:line="240" w:lineRule="auto"/>
      </w:pPr>
      <w:r>
        <w:separator/>
      </w:r>
    </w:p>
  </w:footnote>
  <w:footnote w:type="continuationSeparator" w:id="0">
    <w:p w14:paraId="318C2652" w14:textId="77777777" w:rsidR="004A7CE6" w:rsidRDefault="004A7CE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A7CE6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CA9E0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2020-05-20T18:57:00Z</dcterms:created>
  <dcterms:modified xsi:type="dcterms:W3CDTF">2020-05-20T18:58:00Z</dcterms:modified>
</cp:coreProperties>
</file>