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6E0" w:rsidRDefault="001D66E0" w:rsidP="001D66E0">
      <w:r>
        <w:rPr>
          <w:u w:val="single"/>
        </w:rPr>
        <w:t>Robert WALROM</w:t>
      </w:r>
      <w:r>
        <w:t xml:space="preserve">    (fl.1459-67)</w:t>
      </w:r>
    </w:p>
    <w:p w:rsidR="001D66E0" w:rsidRDefault="001D66E0" w:rsidP="001D66E0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  Mercer.</w:t>
      </w:r>
    </w:p>
    <w:p w:rsidR="001D66E0" w:rsidRDefault="001D66E0" w:rsidP="001D66E0"/>
    <w:p w:rsidR="001D66E0" w:rsidRDefault="001D66E0" w:rsidP="001D66E0"/>
    <w:p w:rsidR="001D66E0" w:rsidRDefault="001D66E0" w:rsidP="001D66E0">
      <w:pPr>
        <w:numPr>
          <w:ilvl w:val="1"/>
          <w:numId w:val="2"/>
        </w:numPr>
      </w:pPr>
      <w:r>
        <w:t>Apprentice of William Lightholders(q.v.).  (</w:t>
      </w:r>
      <w:smartTag w:uri="urn:schemas-microsoft-com:office:smarttags" w:element="place">
        <w:r>
          <w:t>Jefferson</w:t>
        </w:r>
      </w:smartTag>
      <w:r>
        <w:t xml:space="preserve"> p.1133)</w:t>
      </w:r>
    </w:p>
    <w:p w:rsidR="001D66E0" w:rsidRDefault="001D66E0" w:rsidP="001D66E0">
      <w:pPr>
        <w:numPr>
          <w:ilvl w:val="0"/>
          <w:numId w:val="1"/>
        </w:numPr>
      </w:pPr>
      <w:r>
        <w:t>He was admitted into the Mercers’ Company.  (ibid.)</w:t>
      </w:r>
    </w:p>
    <w:p w:rsidR="001D66E0" w:rsidRDefault="001D66E0" w:rsidP="001D66E0"/>
    <w:p w:rsidR="001D66E0" w:rsidRDefault="001D66E0" w:rsidP="001D66E0"/>
    <w:p w:rsidR="001D66E0" w:rsidRDefault="001D66E0" w:rsidP="001D66E0"/>
    <w:p w:rsidR="001D66E0" w:rsidRDefault="001D66E0" w:rsidP="001D66E0">
      <w:r>
        <w:t>1 November 2010</w:t>
      </w:r>
    </w:p>
    <w:p w:rsidR="00BA4020" w:rsidRDefault="001D66E0"/>
    <w:sectPr w:rsidR="00BA4020" w:rsidSect="00CE37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6E0" w:rsidRDefault="001D66E0" w:rsidP="00552EBA">
      <w:r>
        <w:separator/>
      </w:r>
    </w:p>
  </w:endnote>
  <w:endnote w:type="continuationSeparator" w:id="0">
    <w:p w:rsidR="001D66E0" w:rsidRDefault="001D66E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D66E0">
        <w:rPr>
          <w:noProof/>
        </w:rPr>
        <w:t>04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6E0" w:rsidRDefault="001D66E0" w:rsidP="00552EBA">
      <w:r>
        <w:separator/>
      </w:r>
    </w:p>
  </w:footnote>
  <w:footnote w:type="continuationSeparator" w:id="0">
    <w:p w:rsidR="001D66E0" w:rsidRDefault="001D66E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EA7A4D"/>
    <w:multiLevelType w:val="hybridMultilevel"/>
    <w:tmpl w:val="8A80BB72"/>
    <w:lvl w:ilvl="0" w:tplc="29D2ADFE">
      <w:start w:val="1465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D890D5E"/>
    <w:multiLevelType w:val="multilevel"/>
    <w:tmpl w:val="F9921686"/>
    <w:lvl w:ilvl="0">
      <w:start w:val="1459"/>
      <w:numFmt w:val="decimal"/>
      <w:lvlText w:val="%1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1">
      <w:start w:val="60"/>
      <w:numFmt w:val="decimal"/>
      <w:lvlText w:val="%1-%2"/>
      <w:lvlJc w:val="left"/>
      <w:pPr>
        <w:tabs>
          <w:tab w:val="num" w:pos="1440"/>
        </w:tabs>
        <w:ind w:left="1440" w:hanging="10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60"/>
        </w:tabs>
        <w:ind w:left="1860" w:hanging="10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80"/>
        </w:tabs>
        <w:ind w:left="2280" w:hanging="10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D66E0"/>
    <w:rsid w:val="00552EBA"/>
    <w:rsid w:val="00C33865"/>
    <w:rsid w:val="00CE3733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6E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2010-11-04T22:18:00Z</dcterms:created>
  <dcterms:modified xsi:type="dcterms:W3CDTF">2010-11-04T22:18:00Z</dcterms:modified>
</cp:coreProperties>
</file>