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A65441" w:rsidP="00E71FC3">
      <w:pPr>
        <w:pStyle w:val="NoSpacing"/>
      </w:pPr>
      <w:r>
        <w:rPr>
          <w:u w:val="single"/>
        </w:rPr>
        <w:t>Richard WALCOTES</w:t>
      </w:r>
      <w:r>
        <w:t xml:space="preserve">     (fl.1483)</w:t>
      </w:r>
    </w:p>
    <w:p w:rsidR="00A65441" w:rsidRDefault="00A65441" w:rsidP="00E71FC3">
      <w:pPr>
        <w:pStyle w:val="NoSpacing"/>
      </w:pPr>
    </w:p>
    <w:p w:rsidR="00A65441" w:rsidRDefault="00A65441" w:rsidP="00E71FC3">
      <w:pPr>
        <w:pStyle w:val="NoSpacing"/>
      </w:pPr>
    </w:p>
    <w:p w:rsidR="00A65441" w:rsidRDefault="00A65441" w:rsidP="00E71FC3">
      <w:pPr>
        <w:pStyle w:val="NoSpacing"/>
      </w:pPr>
      <w:r>
        <w:t>26 Jun.</w:t>
      </w:r>
      <w:r>
        <w:tab/>
        <w:t>1483</w:t>
      </w:r>
      <w:r>
        <w:tab/>
        <w:t>He was on a commission of the peace for Kesteven.</w:t>
      </w:r>
    </w:p>
    <w:p w:rsidR="00A65441" w:rsidRDefault="00A65441" w:rsidP="00E71FC3">
      <w:pPr>
        <w:pStyle w:val="NoSpacing"/>
      </w:pPr>
      <w:r>
        <w:tab/>
      </w:r>
      <w:r>
        <w:tab/>
        <w:t>(C.P.R.1476-85 pp.564-5)</w:t>
      </w:r>
    </w:p>
    <w:p w:rsidR="00A65441" w:rsidRDefault="00A65441" w:rsidP="00E71FC3">
      <w:pPr>
        <w:pStyle w:val="NoSpacing"/>
      </w:pPr>
    </w:p>
    <w:p w:rsidR="00A65441" w:rsidRDefault="00A65441" w:rsidP="00E71FC3">
      <w:pPr>
        <w:pStyle w:val="NoSpacing"/>
      </w:pPr>
    </w:p>
    <w:p w:rsidR="00A65441" w:rsidRPr="00A65441" w:rsidRDefault="00A65441" w:rsidP="00E71FC3">
      <w:pPr>
        <w:pStyle w:val="NoSpacing"/>
      </w:pPr>
      <w:r>
        <w:t>4 October 2016</w:t>
      </w:r>
      <w:bookmarkStart w:id="0" w:name="_GoBack"/>
      <w:bookmarkEnd w:id="0"/>
    </w:p>
    <w:sectPr w:rsidR="00A65441" w:rsidRPr="00A6544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41" w:rsidRDefault="00A65441" w:rsidP="00E71FC3">
      <w:pPr>
        <w:spacing w:after="0" w:line="240" w:lineRule="auto"/>
      </w:pPr>
      <w:r>
        <w:separator/>
      </w:r>
    </w:p>
  </w:endnote>
  <w:endnote w:type="continuationSeparator" w:id="0">
    <w:p w:rsidR="00A65441" w:rsidRDefault="00A6544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41" w:rsidRDefault="00A65441" w:rsidP="00E71FC3">
      <w:pPr>
        <w:spacing w:after="0" w:line="240" w:lineRule="auto"/>
      </w:pPr>
      <w:r>
        <w:separator/>
      </w:r>
    </w:p>
  </w:footnote>
  <w:footnote w:type="continuationSeparator" w:id="0">
    <w:p w:rsidR="00A65441" w:rsidRDefault="00A6544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441"/>
    <w:rsid w:val="001A7C09"/>
    <w:rsid w:val="00733BE7"/>
    <w:rsid w:val="00A65441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F0CD5"/>
  <w15:chartTrackingRefBased/>
  <w15:docId w15:val="{E7369A85-09F3-4BB0-8E5B-656B220A8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2016-10-04T15:01:00Z</dcterms:created>
  <dcterms:modified xsi:type="dcterms:W3CDTF">2016-10-04T15:02:00Z</dcterms:modified>
</cp:coreProperties>
</file>