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F72B4F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Alan WALDEYNE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fl.1402)</w:t>
      </w:r>
    </w:p>
    <w:p w14:paraId="3B453C0F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A1DD46D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156B56A8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18 Apr.1402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 xml:space="preserve">He was a witness when Sir Richard de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Arundell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(q.v.) granted </w:t>
      </w:r>
      <w:r>
        <w:rPr>
          <w:rFonts w:ascii="Times New Roman" w:hAnsi="Times New Roman" w:cs="Times New Roman"/>
          <w:sz w:val="24"/>
          <w:szCs w:val="24"/>
        </w:rPr>
        <w:t xml:space="preserve">his </w:t>
      </w:r>
      <w:proofErr w:type="gramStart"/>
      <w:r>
        <w:rPr>
          <w:rFonts w:ascii="Times New Roman" w:hAnsi="Times New Roman" w:cs="Times New Roman"/>
          <w:sz w:val="24"/>
          <w:szCs w:val="24"/>
        </w:rPr>
        <w:t>manor</w:t>
      </w:r>
      <w:proofErr w:type="gramEnd"/>
    </w:p>
    <w:p w14:paraId="51E82493" w14:textId="77777777" w:rsidR="0082397A" w:rsidRPr="00560AA9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of </w:t>
      </w:r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Brandon and its appurtenances in the county of Warwick </w:t>
      </w:r>
      <w:proofErr w:type="gramStart"/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>and also</w:t>
      </w:r>
      <w:proofErr w:type="gramEnd"/>
      <w:r w:rsidRPr="001E1C0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all claims in all other lands, tenements, rents, reversions, services, fees and advowsons and all other appurtenances in the counties of Warwick, Leicester, Northampton and Shropshire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to Sir Simon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Felbrygge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(q.v.) and others.</w:t>
      </w:r>
    </w:p>
    <w:p w14:paraId="51D0086C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ab/>
        <w:t>(</w:t>
      </w:r>
      <w:hyperlink r:id="rId6" w:history="1">
        <w:r w:rsidRPr="00451326">
          <w:rPr>
            <w:rStyle w:val="Hyperlink"/>
            <w:rFonts w:ascii="Times New Roman" w:hAnsi="Times New Roman" w:cs="Times New Roman"/>
            <w:sz w:val="24"/>
            <w:szCs w:val="24"/>
            <w:shd w:val="clear" w:color="auto" w:fill="FFFFFF"/>
          </w:rPr>
          <w:t>www.mss-cat.nottingham.ac.uk</w:t>
        </w:r>
      </w:hyperlink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ref. Mi D 4728)</w:t>
      </w:r>
    </w:p>
    <w:p w14:paraId="34DFFC17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FD6C491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D3FA9B8" w14:textId="77777777" w:rsidR="0082397A" w:rsidRDefault="0082397A" w:rsidP="0082397A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14 March 2021</w:t>
      </w:r>
    </w:p>
    <w:p w14:paraId="233B98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52F8F9" w14:textId="77777777" w:rsidR="0082397A" w:rsidRDefault="0082397A" w:rsidP="009139A6">
      <w:r>
        <w:separator/>
      </w:r>
    </w:p>
  </w:endnote>
  <w:endnote w:type="continuationSeparator" w:id="0">
    <w:p w14:paraId="11F1EAF2" w14:textId="77777777" w:rsidR="0082397A" w:rsidRDefault="0082397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DE10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B145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EB5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5CC24B" w14:textId="77777777" w:rsidR="0082397A" w:rsidRDefault="0082397A" w:rsidP="009139A6">
      <w:r>
        <w:separator/>
      </w:r>
    </w:p>
  </w:footnote>
  <w:footnote w:type="continuationSeparator" w:id="0">
    <w:p w14:paraId="4A7F1130" w14:textId="77777777" w:rsidR="0082397A" w:rsidRDefault="0082397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FF01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5E961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D5CE7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397A"/>
    <w:rsid w:val="000666E0"/>
    <w:rsid w:val="002510B7"/>
    <w:rsid w:val="005C130B"/>
    <w:rsid w:val="0082397A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74845"/>
  <w15:chartTrackingRefBased/>
  <w15:docId w15:val="{DFCBC580-A53C-4A2D-A045-3153DFE2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823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ss-cat.nottingha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78</Words>
  <Characters>445</Characters>
  <Application>Microsoft Office Word</Application>
  <DocSecurity>0</DocSecurity>
  <Lines>3</Lines>
  <Paragraphs>1</Paragraphs>
  <ScaleCrop>false</ScaleCrop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2021-03-14T21:21:00Z</dcterms:created>
  <dcterms:modified xsi:type="dcterms:W3CDTF">2021-03-14T21:21:00Z</dcterms:modified>
</cp:coreProperties>
</file>