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5D5D6E" w:rsidP="00E71FC3">
      <w:pPr>
        <w:pStyle w:val="NoSpacing"/>
      </w:pPr>
      <w:r>
        <w:rPr>
          <w:u w:val="single"/>
        </w:rPr>
        <w:t>Richard WALDERN</w:t>
      </w:r>
      <w:r>
        <w:t xml:space="preserve">      (b.ca.1412)</w:t>
      </w:r>
    </w:p>
    <w:p w:rsidR="005D5D6E" w:rsidRDefault="005D5D6E" w:rsidP="00E71FC3">
      <w:pPr>
        <w:pStyle w:val="NoSpacing"/>
      </w:pPr>
    </w:p>
    <w:p w:rsidR="005D5D6E" w:rsidRDefault="005D5D6E" w:rsidP="00E71FC3">
      <w:pPr>
        <w:pStyle w:val="NoSpacing"/>
      </w:pPr>
    </w:p>
    <w:p w:rsidR="005D5D6E" w:rsidRDefault="005D5D6E" w:rsidP="00E71FC3">
      <w:pPr>
        <w:pStyle w:val="NoSpacing"/>
      </w:pPr>
      <w:r>
        <w:t>Son of William Waldern and his wife, Margaret(q.v.).</w:t>
      </w:r>
    </w:p>
    <w:p w:rsidR="005D5D6E" w:rsidRDefault="005D5D6E" w:rsidP="00E71FC3">
      <w:pPr>
        <w:pStyle w:val="NoSpacing"/>
      </w:pPr>
      <w:r>
        <w:t>(www.inquisitionspostmortem.ac.uk  ref. eCIPM 26-18)</w:t>
      </w:r>
    </w:p>
    <w:p w:rsidR="005D5D6E" w:rsidRDefault="005D5D6E" w:rsidP="00E71FC3">
      <w:pPr>
        <w:pStyle w:val="NoSpacing"/>
      </w:pPr>
    </w:p>
    <w:p w:rsidR="005D5D6E" w:rsidRDefault="005D5D6E" w:rsidP="00E71FC3">
      <w:pPr>
        <w:pStyle w:val="NoSpacing"/>
      </w:pPr>
    </w:p>
    <w:p w:rsidR="005D5D6E" w:rsidRDefault="005D5D6E" w:rsidP="00E71FC3">
      <w:pPr>
        <w:pStyle w:val="NoSpacing"/>
      </w:pPr>
      <w:r>
        <w:t>31 Dec.1426</w:t>
      </w:r>
      <w:r>
        <w:tab/>
        <w:t>His mother died, and he inherited her lands, in Hertfordshire.  (ibid.)</w:t>
      </w:r>
    </w:p>
    <w:p w:rsidR="005D5D6E" w:rsidRDefault="005D5D6E" w:rsidP="00E71FC3">
      <w:pPr>
        <w:pStyle w:val="NoSpacing"/>
      </w:pPr>
    </w:p>
    <w:p w:rsidR="005D5D6E" w:rsidRDefault="005D5D6E" w:rsidP="00E71FC3">
      <w:pPr>
        <w:pStyle w:val="NoSpacing"/>
      </w:pPr>
    </w:p>
    <w:p w:rsidR="005D5D6E" w:rsidRPr="005D5D6E" w:rsidRDefault="005D5D6E" w:rsidP="00E71FC3">
      <w:pPr>
        <w:pStyle w:val="NoSpacing"/>
      </w:pPr>
      <w:r>
        <w:t>15 May 2017</w:t>
      </w:r>
      <w:bookmarkStart w:id="0" w:name="_GoBack"/>
      <w:bookmarkEnd w:id="0"/>
    </w:p>
    <w:sectPr w:rsidR="005D5D6E" w:rsidRPr="005D5D6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D6E" w:rsidRDefault="005D5D6E" w:rsidP="00E71FC3">
      <w:pPr>
        <w:spacing w:after="0" w:line="240" w:lineRule="auto"/>
      </w:pPr>
      <w:r>
        <w:separator/>
      </w:r>
    </w:p>
  </w:endnote>
  <w:endnote w:type="continuationSeparator" w:id="0">
    <w:p w:rsidR="005D5D6E" w:rsidRDefault="005D5D6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D6E" w:rsidRDefault="005D5D6E" w:rsidP="00E71FC3">
      <w:pPr>
        <w:spacing w:after="0" w:line="240" w:lineRule="auto"/>
      </w:pPr>
      <w:r>
        <w:separator/>
      </w:r>
    </w:p>
  </w:footnote>
  <w:footnote w:type="continuationSeparator" w:id="0">
    <w:p w:rsidR="005D5D6E" w:rsidRDefault="005D5D6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D6E"/>
    <w:rsid w:val="001A7C09"/>
    <w:rsid w:val="00577BD5"/>
    <w:rsid w:val="005D5D6E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33ABE1"/>
  <w15:chartTrackingRefBased/>
  <w15:docId w15:val="{406E62BD-209E-43FF-A0C8-5DC7E54BE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2017-05-15T20:55:00Z</dcterms:created>
  <dcterms:modified xsi:type="dcterms:W3CDTF">2017-05-15T20:59:00Z</dcterms:modified>
</cp:coreProperties>
</file>