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0EF" w:rsidRPr="00454D0B" w:rsidRDefault="003840EF" w:rsidP="003840EF">
      <w:r w:rsidRPr="00454D0B">
        <w:rPr>
          <w:u w:val="single"/>
        </w:rPr>
        <w:t>Nicholas WOODEWARD</w:t>
      </w:r>
      <w:r w:rsidRPr="00454D0B">
        <w:t xml:space="preserve">   </w:t>
      </w:r>
      <w:proofErr w:type="gramStart"/>
      <w:r w:rsidRPr="00454D0B">
        <w:t xml:space="preserve">   (</w:t>
      </w:r>
      <w:proofErr w:type="gramEnd"/>
      <w:r w:rsidRPr="00454D0B">
        <w:t>fl.1484)</w:t>
      </w:r>
    </w:p>
    <w:p w:rsidR="003840EF" w:rsidRPr="00454D0B" w:rsidRDefault="003840EF" w:rsidP="003840EF">
      <w:r w:rsidRPr="00454D0B">
        <w:t xml:space="preserve">of </w:t>
      </w:r>
      <w:proofErr w:type="spellStart"/>
      <w:r w:rsidRPr="00454D0B">
        <w:t>Creeting</w:t>
      </w:r>
      <w:proofErr w:type="spellEnd"/>
      <w:r w:rsidRPr="00454D0B">
        <w:t xml:space="preserve"> </w:t>
      </w:r>
      <w:proofErr w:type="spellStart"/>
      <w:proofErr w:type="gramStart"/>
      <w:r w:rsidRPr="00454D0B">
        <w:t>St.Mary</w:t>
      </w:r>
      <w:proofErr w:type="spellEnd"/>
      <w:proofErr w:type="gramEnd"/>
      <w:r w:rsidRPr="00454D0B">
        <w:t>, Suffolk.</w:t>
      </w:r>
    </w:p>
    <w:p w:rsidR="003840EF" w:rsidRPr="00454D0B" w:rsidRDefault="003840EF" w:rsidP="003840EF"/>
    <w:p w:rsidR="003840EF" w:rsidRPr="00454D0B" w:rsidRDefault="003840EF" w:rsidP="003840EF"/>
    <w:p w:rsidR="003840EF" w:rsidRPr="00454D0B" w:rsidRDefault="003840EF" w:rsidP="003840EF">
      <w:r w:rsidRPr="00454D0B">
        <w:t>24 Sep.1484</w:t>
      </w:r>
      <w:r w:rsidRPr="00454D0B">
        <w:tab/>
        <w:t xml:space="preserve">He was a witness when John </w:t>
      </w:r>
      <w:proofErr w:type="spellStart"/>
      <w:r w:rsidRPr="00454D0B">
        <w:t>Brunwyn</w:t>
      </w:r>
      <w:proofErr w:type="spellEnd"/>
      <w:r w:rsidRPr="00454D0B">
        <w:t>, junior, of Needham Market(q.v.),</w:t>
      </w:r>
    </w:p>
    <w:p w:rsidR="003840EF" w:rsidRPr="00454D0B" w:rsidRDefault="003840EF" w:rsidP="003840EF">
      <w:r w:rsidRPr="00454D0B">
        <w:tab/>
      </w:r>
      <w:r w:rsidRPr="00454D0B">
        <w:tab/>
      </w:r>
      <w:proofErr w:type="spellStart"/>
      <w:r w:rsidRPr="00454D0B">
        <w:t>enfeoffed</w:t>
      </w:r>
      <w:proofErr w:type="spellEnd"/>
      <w:r w:rsidRPr="00454D0B">
        <w:t xml:space="preserve"> John Carter of </w:t>
      </w:r>
      <w:proofErr w:type="spellStart"/>
      <w:r w:rsidRPr="00454D0B">
        <w:t>Creeting</w:t>
      </w:r>
      <w:proofErr w:type="spellEnd"/>
      <w:r w:rsidRPr="00454D0B">
        <w:t xml:space="preserve"> </w:t>
      </w:r>
      <w:proofErr w:type="spellStart"/>
      <w:proofErr w:type="gramStart"/>
      <w:r w:rsidRPr="00454D0B">
        <w:t>St.Mary</w:t>
      </w:r>
      <w:proofErr w:type="spellEnd"/>
      <w:proofErr w:type="gramEnd"/>
      <w:r w:rsidRPr="00454D0B">
        <w:t xml:space="preserve">(q.v.), Robert </w:t>
      </w:r>
      <w:proofErr w:type="spellStart"/>
      <w:r w:rsidRPr="00454D0B">
        <w:t>Fleg</w:t>
      </w:r>
      <w:proofErr w:type="spellEnd"/>
      <w:r w:rsidRPr="00454D0B">
        <w:t xml:space="preserve"> of</w:t>
      </w:r>
    </w:p>
    <w:p w:rsidR="003840EF" w:rsidRPr="00454D0B" w:rsidRDefault="003840EF" w:rsidP="003840EF">
      <w:r w:rsidRPr="00454D0B">
        <w:tab/>
      </w:r>
      <w:r w:rsidRPr="00454D0B">
        <w:tab/>
        <w:t xml:space="preserve">Needham(q.v.) and William </w:t>
      </w:r>
      <w:proofErr w:type="spellStart"/>
      <w:r w:rsidRPr="00454D0B">
        <w:t>Buntyng</w:t>
      </w:r>
      <w:proofErr w:type="spellEnd"/>
      <w:r w:rsidRPr="00454D0B">
        <w:t xml:space="preserve"> of Needham(q.v.) of a </w:t>
      </w:r>
      <w:proofErr w:type="spellStart"/>
      <w:r w:rsidRPr="00454D0B">
        <w:t>messuage</w:t>
      </w:r>
      <w:proofErr w:type="spellEnd"/>
      <w:r w:rsidRPr="00454D0B">
        <w:t xml:space="preserve"> with</w:t>
      </w:r>
    </w:p>
    <w:p w:rsidR="003840EF" w:rsidRPr="00454D0B" w:rsidRDefault="003840EF" w:rsidP="003840EF">
      <w:r w:rsidRPr="00454D0B">
        <w:tab/>
      </w:r>
      <w:r w:rsidRPr="00454D0B">
        <w:tab/>
        <w:t xml:space="preserve">buildings in </w:t>
      </w:r>
      <w:proofErr w:type="spellStart"/>
      <w:r w:rsidRPr="00454D0B">
        <w:t>Creeting</w:t>
      </w:r>
      <w:proofErr w:type="spellEnd"/>
      <w:r w:rsidRPr="00454D0B">
        <w:t xml:space="preserve"> </w:t>
      </w:r>
      <w:proofErr w:type="spellStart"/>
      <w:proofErr w:type="gramStart"/>
      <w:r w:rsidRPr="00454D0B">
        <w:t>St.Mary</w:t>
      </w:r>
      <w:proofErr w:type="spellEnd"/>
      <w:proofErr w:type="gramEnd"/>
      <w:r w:rsidRPr="00454D0B">
        <w:t>, Suffolk.</w:t>
      </w:r>
    </w:p>
    <w:p w:rsidR="003840EF" w:rsidRPr="00454D0B" w:rsidRDefault="003840EF" w:rsidP="003840EF">
      <w:r w:rsidRPr="00454D0B">
        <w:tab/>
      </w:r>
      <w:r w:rsidRPr="00454D0B">
        <w:tab/>
        <w:t>(</w:t>
      </w:r>
      <w:hyperlink r:id="rId6" w:history="1">
        <w:r w:rsidRPr="00454D0B">
          <w:rPr>
            <w:rStyle w:val="Hyperlink"/>
          </w:rPr>
          <w:t>www.discovery.nationalarchives.gov.uk</w:t>
        </w:r>
      </w:hyperlink>
      <w:r w:rsidRPr="00454D0B">
        <w:t xml:space="preserve">  ref. HD 1538/195/28)</w:t>
      </w:r>
    </w:p>
    <w:p w:rsidR="003840EF" w:rsidRPr="00454D0B" w:rsidRDefault="003840EF" w:rsidP="003840EF"/>
    <w:p w:rsidR="003840EF" w:rsidRPr="00454D0B" w:rsidRDefault="003840EF" w:rsidP="003840EF"/>
    <w:p w:rsidR="003840EF" w:rsidRPr="00454D0B" w:rsidRDefault="003840EF" w:rsidP="003840EF">
      <w:r w:rsidRPr="00454D0B">
        <w:t>26 January 2016</w:t>
      </w:r>
    </w:p>
    <w:p w:rsidR="006B2F86" w:rsidRPr="00E71FC3" w:rsidRDefault="003840E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0EF" w:rsidRDefault="003840EF" w:rsidP="00E71FC3">
      <w:r>
        <w:separator/>
      </w:r>
    </w:p>
  </w:endnote>
  <w:endnote w:type="continuationSeparator" w:id="0">
    <w:p w:rsidR="003840EF" w:rsidRDefault="003840E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0EF" w:rsidRDefault="003840EF" w:rsidP="00E71FC3">
      <w:r>
        <w:separator/>
      </w:r>
    </w:p>
  </w:footnote>
  <w:footnote w:type="continuationSeparator" w:id="0">
    <w:p w:rsidR="003840EF" w:rsidRDefault="003840E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EF"/>
    <w:rsid w:val="003840E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7D6038-276E-495E-B219-CCF863C8F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840E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840E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2016-04-07T19:23:00Z</dcterms:created>
  <dcterms:modified xsi:type="dcterms:W3CDTF">2016-04-07T19:24:00Z</dcterms:modified>
</cp:coreProperties>
</file>