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E70" w:rsidRDefault="00210E70" w:rsidP="00210E70">
      <w:pPr>
        <w:pStyle w:val="NoSpacing"/>
      </w:pPr>
      <w:r>
        <w:rPr>
          <w:u w:val="single"/>
        </w:rPr>
        <w:t>Oliver WODEROVE</w:t>
      </w:r>
      <w:r w:rsidR="009B1D1E">
        <w:t xml:space="preserve">       (d.1430)</w:t>
      </w:r>
    </w:p>
    <w:p w:rsidR="00210E70" w:rsidRDefault="00210E70" w:rsidP="00210E70">
      <w:pPr>
        <w:pStyle w:val="NoSpacing"/>
      </w:pPr>
      <w:proofErr w:type="gramStart"/>
      <w:r>
        <w:t>of</w:t>
      </w:r>
      <w:proofErr w:type="gramEnd"/>
      <w:r>
        <w:t xml:space="preserve"> Woolley, West Riding of Yorkshire.</w:t>
      </w:r>
    </w:p>
    <w:p w:rsidR="00210E70" w:rsidRDefault="00210E70" w:rsidP="00210E70">
      <w:pPr>
        <w:pStyle w:val="NoSpacing"/>
      </w:pPr>
    </w:p>
    <w:p w:rsidR="00210E70" w:rsidRDefault="00210E70" w:rsidP="00210E70">
      <w:pPr>
        <w:pStyle w:val="NoSpacing"/>
      </w:pPr>
    </w:p>
    <w:p w:rsidR="009B1D1E" w:rsidRDefault="009B1D1E" w:rsidP="00210E70">
      <w:pPr>
        <w:pStyle w:val="NoSpacing"/>
      </w:pPr>
      <w:r>
        <w:t>His nephew, John, son of his brother, also called John, was his heir.</w:t>
      </w:r>
    </w:p>
    <w:p w:rsidR="009B1D1E" w:rsidRDefault="009B1D1E" w:rsidP="00210E70">
      <w:pPr>
        <w:pStyle w:val="NoSpacing"/>
      </w:pPr>
      <w:r>
        <w:t>(</w:t>
      </w:r>
      <w:proofErr w:type="spellStart"/>
      <w:r>
        <w:t>Cal.I.P.M</w:t>
      </w:r>
      <w:proofErr w:type="spellEnd"/>
      <w:r>
        <w:t>. 6-10 Henry VI p.339)</w:t>
      </w:r>
    </w:p>
    <w:p w:rsidR="009B1D1E" w:rsidRDefault="009B1D1E" w:rsidP="00210E70">
      <w:pPr>
        <w:pStyle w:val="NoSpacing"/>
      </w:pPr>
    </w:p>
    <w:p w:rsidR="009B1D1E" w:rsidRDefault="009B1D1E" w:rsidP="00210E70">
      <w:pPr>
        <w:pStyle w:val="NoSpacing"/>
      </w:pPr>
    </w:p>
    <w:p w:rsidR="009B1D1E" w:rsidRDefault="009B1D1E" w:rsidP="009B1D1E">
      <w:pPr>
        <w:pStyle w:val="NoSpacing"/>
      </w:pPr>
      <w:r>
        <w:t>18 May1427</w:t>
      </w:r>
      <w:r>
        <w:tab/>
        <w:t xml:space="preserve">Settlement of the action taken by him and Thomas </w:t>
      </w:r>
      <w:proofErr w:type="spellStart"/>
      <w:r>
        <w:t>Mannyngham</w:t>
      </w:r>
      <w:proofErr w:type="spellEnd"/>
      <w:r>
        <w:t xml:space="preserve"> of</w:t>
      </w:r>
    </w:p>
    <w:p w:rsidR="009B1D1E" w:rsidRDefault="009B1D1E" w:rsidP="009B1D1E">
      <w:pPr>
        <w:pStyle w:val="NoSpacing"/>
      </w:pPr>
      <w:r>
        <w:tab/>
      </w:r>
      <w:r>
        <w:tab/>
      </w:r>
      <w:proofErr w:type="gramStart"/>
      <w:r>
        <w:t>Ardsley(</w:t>
      </w:r>
      <w:proofErr w:type="gramEnd"/>
      <w:r>
        <w:t xml:space="preserve">q.v.) against Thomas </w:t>
      </w:r>
      <w:proofErr w:type="spellStart"/>
      <w:r>
        <w:t>Methelay</w:t>
      </w:r>
      <w:proofErr w:type="spellEnd"/>
      <w:r>
        <w:t xml:space="preserve">(q.v.), </w:t>
      </w:r>
      <w:proofErr w:type="spellStart"/>
      <w:r>
        <w:t>deforciant</w:t>
      </w:r>
      <w:proofErr w:type="spellEnd"/>
      <w:r>
        <w:t xml:space="preserve"> of the manor</w:t>
      </w:r>
    </w:p>
    <w:p w:rsidR="009B1D1E" w:rsidRDefault="009B1D1E" w:rsidP="009B1D1E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Newstead, Yorkshire.</w:t>
      </w:r>
    </w:p>
    <w:p w:rsidR="009B1D1E" w:rsidRDefault="009B1D1E" w:rsidP="009B1D1E">
      <w:pPr>
        <w:pStyle w:val="NoSpacing"/>
      </w:pPr>
      <w:r>
        <w:tab/>
      </w:r>
      <w:r>
        <w:tab/>
        <w:t>(</w:t>
      </w:r>
      <w:hyperlink r:id="rId7" w:history="1">
        <w:r w:rsidRPr="00B44C8A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210E70" w:rsidRDefault="00210E70" w:rsidP="00210E70">
      <w:pPr>
        <w:pStyle w:val="NoSpacing"/>
      </w:pPr>
      <w:r>
        <w:t>12 Nov.1428</w:t>
      </w:r>
      <w:r>
        <w:tab/>
        <w:t xml:space="preserve">Settlement of his action against Robert </w:t>
      </w:r>
      <w:proofErr w:type="spellStart"/>
      <w:r>
        <w:t>Godfray</w:t>
      </w:r>
      <w:proofErr w:type="spellEnd"/>
      <w:r>
        <w:t xml:space="preserve"> of </w:t>
      </w:r>
      <w:proofErr w:type="gramStart"/>
      <w:r>
        <w:t>Ardsley(</w:t>
      </w:r>
      <w:proofErr w:type="gramEnd"/>
      <w:r>
        <w:t>q.v.),</w:t>
      </w:r>
    </w:p>
    <w:p w:rsidR="00210E70" w:rsidRDefault="00210E70" w:rsidP="00210E70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Maud(q.v.), Stephen </w:t>
      </w:r>
      <w:proofErr w:type="spellStart"/>
      <w:r>
        <w:t>Cressy</w:t>
      </w:r>
      <w:proofErr w:type="spellEnd"/>
      <w:r>
        <w:t xml:space="preserve"> of </w:t>
      </w:r>
      <w:proofErr w:type="spellStart"/>
      <w:r>
        <w:t>Braithwell</w:t>
      </w:r>
      <w:proofErr w:type="spellEnd"/>
      <w:r>
        <w:t>(q.v.) and his wife,</w:t>
      </w:r>
    </w:p>
    <w:p w:rsidR="00210E70" w:rsidRDefault="00210E70" w:rsidP="00210E70">
      <w:pPr>
        <w:pStyle w:val="NoSpacing"/>
      </w:pPr>
      <w:r>
        <w:tab/>
      </w:r>
      <w:r>
        <w:tab/>
      </w:r>
      <w:proofErr w:type="gramStart"/>
      <w:r>
        <w:t>Joan(</w:t>
      </w:r>
      <w:proofErr w:type="gramEnd"/>
      <w:r>
        <w:t xml:space="preserve">q.v.), deforciants of 3 </w:t>
      </w:r>
      <w:proofErr w:type="spellStart"/>
      <w:r>
        <w:t>messuages</w:t>
      </w:r>
      <w:proofErr w:type="spellEnd"/>
      <w:r>
        <w:t>, 33 acres of land and 3 acres of</w:t>
      </w:r>
    </w:p>
    <w:p w:rsidR="00210E70" w:rsidRDefault="00210E70" w:rsidP="00210E70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 in </w:t>
      </w:r>
      <w:proofErr w:type="spellStart"/>
      <w:r>
        <w:t>Frickley</w:t>
      </w:r>
      <w:proofErr w:type="spellEnd"/>
      <w:r>
        <w:t>.</w:t>
      </w:r>
    </w:p>
    <w:p w:rsidR="00210E70" w:rsidRDefault="00210E70" w:rsidP="00210E70">
      <w:pPr>
        <w:pStyle w:val="NoSpacing"/>
      </w:pPr>
      <w:r>
        <w:tab/>
      </w:r>
      <w:r>
        <w:tab/>
        <w:t>(</w:t>
      </w:r>
      <w:hyperlink r:id="rId8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F1272D" w:rsidRDefault="00F1272D" w:rsidP="00F1272D">
      <w:pPr>
        <w:pStyle w:val="NoSpacing"/>
      </w:pPr>
      <w:r>
        <w:t>27 Jan.</w:t>
      </w:r>
      <w:r>
        <w:tab/>
        <w:t>1430</w:t>
      </w:r>
      <w:r>
        <w:tab/>
        <w:t xml:space="preserve">Settlement of his action against William </w:t>
      </w:r>
      <w:proofErr w:type="spellStart"/>
      <w:proofErr w:type="gramStart"/>
      <w:r>
        <w:t>Whetlay</w:t>
      </w:r>
      <w:proofErr w:type="spellEnd"/>
      <w:r>
        <w:t>(</w:t>
      </w:r>
      <w:proofErr w:type="gramEnd"/>
      <w:r>
        <w:t xml:space="preserve">q.v.) and his wife, </w:t>
      </w:r>
    </w:p>
    <w:p w:rsidR="00F1272D" w:rsidRDefault="00F1272D" w:rsidP="00F1272D">
      <w:pPr>
        <w:pStyle w:val="NoSpacing"/>
      </w:pPr>
      <w:r>
        <w:tab/>
      </w:r>
      <w:r>
        <w:tab/>
      </w:r>
      <w:proofErr w:type="gramStart"/>
      <w:r>
        <w:t>Alice(</w:t>
      </w:r>
      <w:proofErr w:type="gramEnd"/>
      <w:r>
        <w:t xml:space="preserve">q.v.), deforciants of 3 </w:t>
      </w:r>
      <w:proofErr w:type="spellStart"/>
      <w:r>
        <w:t>messuages</w:t>
      </w:r>
      <w:proofErr w:type="spellEnd"/>
      <w:r>
        <w:t xml:space="preserve">, 3 </w:t>
      </w:r>
      <w:proofErr w:type="spellStart"/>
      <w:r>
        <w:t>bovates</w:t>
      </w:r>
      <w:proofErr w:type="spellEnd"/>
      <w:r>
        <w:t xml:space="preserve"> and 3 acres of land</w:t>
      </w:r>
    </w:p>
    <w:p w:rsidR="00F1272D" w:rsidRDefault="00F1272D" w:rsidP="00F1272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meadow in Ruston.</w:t>
      </w:r>
    </w:p>
    <w:p w:rsidR="00F1272D" w:rsidRDefault="00F1272D" w:rsidP="00F1272D">
      <w:pPr>
        <w:pStyle w:val="NoSpacing"/>
      </w:pPr>
      <w:r>
        <w:tab/>
      </w:r>
      <w:r>
        <w:tab/>
        <w:t>(</w:t>
      </w:r>
      <w:hyperlink r:id="rId9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9B1D1E" w:rsidRDefault="009B1D1E" w:rsidP="00F1272D">
      <w:pPr>
        <w:pStyle w:val="NoSpacing"/>
      </w:pPr>
      <w:r>
        <w:t>20 Nov.</w:t>
      </w:r>
      <w:r>
        <w:tab/>
        <w:t xml:space="preserve">He died.  </w:t>
      </w:r>
      <w:r>
        <w:t>(</w:t>
      </w:r>
      <w:proofErr w:type="spellStart"/>
      <w:r>
        <w:t>Cal.I.P.M</w:t>
      </w:r>
      <w:proofErr w:type="spellEnd"/>
      <w:r>
        <w:t>. 6-10 Henry VI p.339)</w:t>
      </w:r>
    </w:p>
    <w:p w:rsidR="00210E70" w:rsidRDefault="00210E70" w:rsidP="00210E70">
      <w:pPr>
        <w:pStyle w:val="NoSpacing"/>
      </w:pPr>
    </w:p>
    <w:p w:rsidR="00210E70" w:rsidRDefault="00210E70" w:rsidP="00210E70">
      <w:pPr>
        <w:pStyle w:val="NoSpacing"/>
      </w:pPr>
    </w:p>
    <w:p w:rsidR="00210E70" w:rsidRDefault="00F1272D" w:rsidP="00210E70">
      <w:pPr>
        <w:pStyle w:val="NoSpacing"/>
      </w:pPr>
      <w:r>
        <w:t>8 January 2015</w:t>
      </w:r>
    </w:p>
    <w:p w:rsidR="009B1D1E" w:rsidRDefault="009B1D1E" w:rsidP="00210E70">
      <w:pPr>
        <w:pStyle w:val="NoSpacing"/>
      </w:pPr>
      <w:r>
        <w:t>1 August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E70" w:rsidRDefault="00210E70" w:rsidP="00920DE3">
      <w:pPr>
        <w:spacing w:after="0" w:line="240" w:lineRule="auto"/>
      </w:pPr>
      <w:r>
        <w:separator/>
      </w:r>
    </w:p>
  </w:endnote>
  <w:endnote w:type="continuationSeparator" w:id="0">
    <w:p w:rsidR="00210E70" w:rsidRDefault="00210E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E70" w:rsidRDefault="00210E70" w:rsidP="00920DE3">
      <w:pPr>
        <w:spacing w:after="0" w:line="240" w:lineRule="auto"/>
      </w:pPr>
      <w:r>
        <w:separator/>
      </w:r>
    </w:p>
  </w:footnote>
  <w:footnote w:type="continuationSeparator" w:id="0">
    <w:p w:rsidR="00210E70" w:rsidRDefault="00210E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E70"/>
    <w:rsid w:val="00120749"/>
    <w:rsid w:val="00210E70"/>
    <w:rsid w:val="00624CAE"/>
    <w:rsid w:val="00920DE3"/>
    <w:rsid w:val="009B1D1E"/>
    <w:rsid w:val="00C009D8"/>
    <w:rsid w:val="00CF53C8"/>
    <w:rsid w:val="00E47068"/>
    <w:rsid w:val="00F1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0E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0E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80_156.s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edievalgenealogy.org.uk/fines/abstracts/CP_25_1_280_156.s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2014-04-07T21:05:00Z</dcterms:created>
  <dcterms:modified xsi:type="dcterms:W3CDTF">2015-08-01T19:59:00Z</dcterms:modified>
</cp:coreProperties>
</file>