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D4010" w14:textId="77777777" w:rsidR="006A009C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WODECOK</w:t>
      </w:r>
      <w:r>
        <w:rPr>
          <w:rFonts w:ascii="Times New Roman" w:hAnsi="Times New Roman" w:cs="Times New Roman"/>
          <w:sz w:val="24"/>
          <w:szCs w:val="24"/>
        </w:rPr>
        <w:t xml:space="preserve">      (d.1408-13)</w:t>
      </w:r>
    </w:p>
    <w:p w14:paraId="23DFABF0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 Mercer.</w:t>
      </w:r>
    </w:p>
    <w:p w14:paraId="56D3CF0F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BB471F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A42D7B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Felicia(q.v.).   (C.L.W. pp.397-9)</w:t>
      </w:r>
    </w:p>
    <w:p w14:paraId="1A718A86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Children:</w:t>
      </w:r>
      <w:r>
        <w:rPr>
          <w:rFonts w:ascii="Times New Roman" w:hAnsi="Times New Roman" w:cs="Times New Roman"/>
          <w:sz w:val="24"/>
          <w:szCs w:val="24"/>
        </w:rPr>
        <w:tab/>
        <w:t>John(q.v.), William(q.v.), Johanna(q.v.) and Philippa(q.v.).   (ibid.)</w:t>
      </w:r>
    </w:p>
    <w:p w14:paraId="10DBEB0F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D550A6" w14:textId="445D15A4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4F2981" w14:textId="77777777" w:rsidR="005B73F3" w:rsidRDefault="005B73F3" w:rsidP="005B73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Oct.1399</w:t>
      </w:r>
      <w:r>
        <w:rPr>
          <w:rFonts w:ascii="Times New Roman" w:hAnsi="Times New Roman" w:cs="Times New Roman"/>
          <w:sz w:val="24"/>
          <w:szCs w:val="24"/>
        </w:rPr>
        <w:tab/>
        <w:t>He was present when Thomas Knolles(q.v.) was elected Mayor.</w:t>
      </w:r>
    </w:p>
    <w:p w14:paraId="4213FFF5" w14:textId="357DA48F" w:rsidR="005B73F3" w:rsidRDefault="005B73F3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Letter-Books of the City of London: I” folio i)</w:t>
      </w:r>
    </w:p>
    <w:p w14:paraId="6BB28C98" w14:textId="77777777" w:rsidR="005B73F3" w:rsidRDefault="005B73F3" w:rsidP="005B73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Oct.1400</w:t>
      </w:r>
      <w:r>
        <w:rPr>
          <w:rFonts w:ascii="Times New Roman" w:hAnsi="Times New Roman" w:cs="Times New Roman"/>
          <w:sz w:val="24"/>
          <w:szCs w:val="24"/>
        </w:rPr>
        <w:tab/>
        <w:t>He was present when John Fraunceys(q.v.) was elected Mayor.</w:t>
      </w:r>
    </w:p>
    <w:p w14:paraId="6C21E747" w14:textId="3BC8A286" w:rsidR="005B73F3" w:rsidRDefault="005B73F3" w:rsidP="005B73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Letter-Books of the City of London: I folio vi b)</w:t>
      </w:r>
    </w:p>
    <w:p w14:paraId="1583E4F9" w14:textId="28873ED0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Nov.1408</w:t>
      </w:r>
      <w:r>
        <w:rPr>
          <w:rFonts w:ascii="Times New Roman" w:hAnsi="Times New Roman" w:cs="Times New Roman"/>
          <w:sz w:val="24"/>
          <w:szCs w:val="24"/>
        </w:rPr>
        <w:tab/>
        <w:t>He made his Will.   (</w:t>
      </w:r>
      <w:r w:rsidR="005B73F3">
        <w:rPr>
          <w:rFonts w:ascii="Times New Roman" w:hAnsi="Times New Roman" w:cs="Times New Roman"/>
          <w:sz w:val="24"/>
          <w:szCs w:val="24"/>
        </w:rPr>
        <w:t>C.L.W. pp.397-9)</w:t>
      </w:r>
    </w:p>
    <w:p w14:paraId="7FF3D0D0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Feb.1413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79EA9C8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E43EFD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5147E0" w14:textId="7777777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3F3FA9" w14:textId="301EC2D7" w:rsidR="00C4682B" w:rsidRDefault="00C4682B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2011</w:t>
      </w:r>
    </w:p>
    <w:p w14:paraId="2725711F" w14:textId="68C4BAC4" w:rsidR="005B73F3" w:rsidRPr="00C4682B" w:rsidRDefault="005B73F3" w:rsidP="00C46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April 2022</w:t>
      </w:r>
    </w:p>
    <w:sectPr w:rsidR="005B73F3" w:rsidRPr="00C4682B" w:rsidSect="006A0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82B"/>
    <w:rsid w:val="005B73F3"/>
    <w:rsid w:val="006A009C"/>
    <w:rsid w:val="00C4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DD748"/>
  <w15:docId w15:val="{BD4F607F-5C3C-4529-9BB0-DD1CD52DD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Ian Rogers</cp:lastModifiedBy>
  <cp:revision>2</cp:revision>
  <dcterms:created xsi:type="dcterms:W3CDTF">2011-09-15T19:46:00Z</dcterms:created>
  <dcterms:modified xsi:type="dcterms:W3CDTF">2022-04-18T07:10:00Z</dcterms:modified>
</cp:coreProperties>
</file>