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A543" w14:textId="77777777" w:rsidR="00B9453F" w:rsidRDefault="00B9453F" w:rsidP="00B945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WODY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1A65D5C8" w14:textId="77777777" w:rsidR="00B9453F" w:rsidRDefault="00B9453F" w:rsidP="00B945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C71659" w14:textId="77777777" w:rsidR="00B9453F" w:rsidRDefault="00B9453F" w:rsidP="00B945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11BA95" w14:textId="77777777" w:rsidR="003C42B4" w:rsidRPr="003C42B4" w:rsidRDefault="003C42B4" w:rsidP="003C4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42B4">
        <w:rPr>
          <w:rFonts w:ascii="Times New Roman" w:hAnsi="Times New Roman" w:cs="Times New Roman"/>
          <w:sz w:val="24"/>
          <w:szCs w:val="24"/>
        </w:rPr>
        <w:t xml:space="preserve">  2 Aug.1484</w:t>
      </w:r>
      <w:r w:rsidRPr="003C42B4"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Faringdon,</w:t>
      </w:r>
    </w:p>
    <w:p w14:paraId="012FDB65" w14:textId="77777777" w:rsidR="003C42B4" w:rsidRPr="003C42B4" w:rsidRDefault="003C42B4" w:rsidP="003C4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42B4">
        <w:rPr>
          <w:rFonts w:ascii="Times New Roman" w:hAnsi="Times New Roman" w:cs="Times New Roman"/>
          <w:sz w:val="24"/>
          <w:szCs w:val="24"/>
        </w:rPr>
        <w:tab/>
      </w:r>
      <w:r w:rsidRPr="003C42B4">
        <w:rPr>
          <w:rFonts w:ascii="Times New Roman" w:hAnsi="Times New Roman" w:cs="Times New Roman"/>
          <w:sz w:val="24"/>
          <w:szCs w:val="24"/>
        </w:rPr>
        <w:tab/>
        <w:t>Berkshire, into lands of Margery Besell(q.v.).</w:t>
      </w:r>
    </w:p>
    <w:p w14:paraId="6E553651" w14:textId="0539F555" w:rsidR="003C42B4" w:rsidRPr="003C42B4" w:rsidRDefault="003C42B4" w:rsidP="003C42B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3C42B4">
        <w:rPr>
          <w:rFonts w:ascii="Times New Roman" w:hAnsi="Times New Roman" w:cs="Times New Roman"/>
          <w:sz w:val="24"/>
          <w:szCs w:val="24"/>
        </w:rPr>
        <w:t>(“The Fifteenth-Century Inquisitions Post Mortem. A companion”, ed. Michael Hicks pub:  The Boydell Press 2012 p.66)</w:t>
      </w:r>
    </w:p>
    <w:p w14:paraId="23B1331E" w14:textId="77777777" w:rsidR="00B9453F" w:rsidRDefault="00B9453F" w:rsidP="00B945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Faringdon, Berkshire,</w:t>
      </w:r>
    </w:p>
    <w:p w14:paraId="6002D71E" w14:textId="77777777" w:rsidR="00B9453F" w:rsidRDefault="00B9453F" w:rsidP="00B945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William Brocas(q.v.).</w:t>
      </w:r>
    </w:p>
    <w:p w14:paraId="68039634" w14:textId="77777777" w:rsidR="00B9453F" w:rsidRDefault="00B9453F" w:rsidP="00B9453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6CA62FD7" w14:textId="77777777" w:rsidR="00B9453F" w:rsidRDefault="00B9453F" w:rsidP="00B9453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p.24)</w:t>
      </w:r>
    </w:p>
    <w:p w14:paraId="3E863AF9" w14:textId="77777777" w:rsidR="00B9453F" w:rsidRDefault="00B9453F" w:rsidP="00B945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E9143A4" w14:textId="77777777" w:rsidR="00B9453F" w:rsidRDefault="00B9453F" w:rsidP="00B945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DCB49B" w14:textId="77777777" w:rsidR="00B9453F" w:rsidRDefault="00B9453F" w:rsidP="00B945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January 2022</w:t>
      </w:r>
    </w:p>
    <w:p w14:paraId="04532963" w14:textId="4A48F493" w:rsidR="003C42B4" w:rsidRPr="001B1923" w:rsidRDefault="003C42B4" w:rsidP="00B945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 February 2024</w:t>
      </w:r>
    </w:p>
    <w:p w14:paraId="685A68A1" w14:textId="5F0989D4" w:rsidR="00BA00AB" w:rsidRPr="00B9453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945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F7E8" w14:textId="77777777" w:rsidR="00B9453F" w:rsidRDefault="00B9453F" w:rsidP="009139A6">
      <w:r>
        <w:separator/>
      </w:r>
    </w:p>
  </w:endnote>
  <w:endnote w:type="continuationSeparator" w:id="0">
    <w:p w14:paraId="771CD32C" w14:textId="77777777" w:rsidR="00B9453F" w:rsidRDefault="00B945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11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46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51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D8CE" w14:textId="77777777" w:rsidR="00B9453F" w:rsidRDefault="00B9453F" w:rsidP="009139A6">
      <w:r>
        <w:separator/>
      </w:r>
    </w:p>
  </w:footnote>
  <w:footnote w:type="continuationSeparator" w:id="0">
    <w:p w14:paraId="78E13C2C" w14:textId="77777777" w:rsidR="00B9453F" w:rsidRDefault="00B945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5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01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F0D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3F"/>
    <w:rsid w:val="000666E0"/>
    <w:rsid w:val="002510B7"/>
    <w:rsid w:val="003C42B4"/>
    <w:rsid w:val="005C130B"/>
    <w:rsid w:val="00826F5C"/>
    <w:rsid w:val="009139A6"/>
    <w:rsid w:val="009448BB"/>
    <w:rsid w:val="00A3176C"/>
    <w:rsid w:val="00AE65F8"/>
    <w:rsid w:val="00B9453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03FBD"/>
  <w15:chartTrackingRefBased/>
  <w15:docId w15:val="{46616B1C-3230-4DDE-963C-C2805229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2022-01-29T20:52:00Z</dcterms:created>
  <dcterms:modified xsi:type="dcterms:W3CDTF">2024-02-11T08:20:00Z</dcterms:modified>
</cp:coreProperties>
</file>