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26B" w:rsidRDefault="00FA026B" w:rsidP="00FA026B">
      <w:pPr>
        <w:pStyle w:val="NoSpacing"/>
      </w:pPr>
      <w:r>
        <w:rPr>
          <w:u w:val="single"/>
        </w:rPr>
        <w:t>Thomas WODESEY</w:t>
      </w:r>
      <w:r>
        <w:t xml:space="preserve">      (d.1457-8)</w:t>
      </w:r>
    </w:p>
    <w:p w:rsidR="00FA026B" w:rsidRDefault="00FA026B" w:rsidP="00FA026B">
      <w:pPr>
        <w:pStyle w:val="NoSpacing"/>
      </w:pPr>
      <w:r>
        <w:t>of Stoke Nayland, Suffolk.</w:t>
      </w:r>
    </w:p>
    <w:p w:rsidR="00FA026B" w:rsidRDefault="00FA026B" w:rsidP="00FA026B">
      <w:pPr>
        <w:pStyle w:val="NoSpacing"/>
      </w:pPr>
    </w:p>
    <w:p w:rsidR="00FA026B" w:rsidRDefault="00FA026B" w:rsidP="00FA026B">
      <w:pPr>
        <w:pStyle w:val="NoSpacing"/>
      </w:pPr>
    </w:p>
    <w:p w:rsidR="00FA026B" w:rsidRDefault="00FA026B" w:rsidP="00FA026B">
      <w:pPr>
        <w:pStyle w:val="NoSpacing"/>
      </w:pPr>
      <w:r>
        <w:t>20 Aug.1457</w:t>
      </w:r>
      <w:r>
        <w:tab/>
        <w:t>He made his Will.  (Redstone p.72)</w:t>
      </w:r>
    </w:p>
    <w:p w:rsidR="00FA026B" w:rsidRDefault="00FA026B" w:rsidP="00FA026B">
      <w:pPr>
        <w:pStyle w:val="NoSpacing"/>
      </w:pPr>
      <w:r>
        <w:t xml:space="preserve"> 7 Mar.</w:t>
      </w:r>
      <w:r>
        <w:tab/>
        <w:t>1458</w:t>
      </w:r>
      <w:r>
        <w:tab/>
        <w:t>Probate of his Will.   (ibid.)  [n.b. year given as 1457]</w:t>
      </w:r>
    </w:p>
    <w:p w:rsidR="00FA026B" w:rsidRDefault="00FA026B" w:rsidP="00FA026B">
      <w:pPr>
        <w:pStyle w:val="NoSpacing"/>
      </w:pPr>
    </w:p>
    <w:p w:rsidR="00FA026B" w:rsidRDefault="00FA026B" w:rsidP="00FA026B">
      <w:pPr>
        <w:pStyle w:val="NoSpacing"/>
      </w:pPr>
    </w:p>
    <w:p w:rsidR="00BA4020" w:rsidRPr="00186E49" w:rsidRDefault="00FA026B" w:rsidP="00FA026B">
      <w:pPr>
        <w:pStyle w:val="NoSpacing"/>
      </w:pPr>
      <w:r>
        <w:t>22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26B" w:rsidRDefault="00FA026B" w:rsidP="00552EBA">
      <w:r>
        <w:separator/>
      </w:r>
    </w:p>
  </w:endnote>
  <w:endnote w:type="continuationSeparator" w:id="0">
    <w:p w:rsidR="00FA026B" w:rsidRDefault="00FA02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A026B">
      <w:rPr>
        <w:noProof/>
      </w:rPr>
      <w:t>25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26B" w:rsidRDefault="00FA026B" w:rsidP="00552EBA">
      <w:r>
        <w:separator/>
      </w:r>
    </w:p>
  </w:footnote>
  <w:footnote w:type="continuationSeparator" w:id="0">
    <w:p w:rsidR="00FA026B" w:rsidRDefault="00FA02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A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2013-07-25T18:56:00Z</dcterms:created>
  <dcterms:modified xsi:type="dcterms:W3CDTF">2013-07-25T18:57:00Z</dcterms:modified>
</cp:coreProperties>
</file>