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6ACC" w14:textId="77777777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Richard WODELAND</w:t>
      </w:r>
      <w:r>
        <w:rPr>
          <w:rFonts w:ascii="Times New Roman" w:hAnsi="Times New Roman" w:cs="Times New Roman"/>
          <w:sz w:val="24"/>
          <w:szCs w:val="24"/>
        </w:rPr>
        <w:t xml:space="preserve">      (fl.1485)</w:t>
      </w:r>
    </w:p>
    <w:p w14:paraId="0B14FA17" w14:textId="77777777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CB0013" w14:textId="77777777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CEA9D4" w14:textId="77777777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acted for Johanna and John Whytemyll(qq.v.), the executors of Richard Whytemylle(q.v.).</w:t>
      </w:r>
    </w:p>
    <w:p w14:paraId="6F55E415" w14:textId="22A23AFE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(Logge I pp.437-8</w:t>
      </w:r>
      <w:r w:rsidR="005878AD">
        <w:rPr>
          <w:rFonts w:ascii="Times New Roman" w:hAnsi="Times New Roman" w:cs="Times New Roman"/>
          <w:sz w:val="24"/>
          <w:szCs w:val="24"/>
        </w:rPr>
        <w:t>)</w:t>
      </w:r>
    </w:p>
    <w:p w14:paraId="7D9FAF7F" w14:textId="721C93FE" w:rsidR="005878AD" w:rsidRDefault="005878AD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667707" w14:textId="6EF115D7" w:rsidR="005878AD" w:rsidRDefault="005878AD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8F69A7" w14:textId="77777777" w:rsidR="005878AD" w:rsidRDefault="005878AD" w:rsidP="00587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Oct.1485</w:t>
      </w:r>
      <w:r>
        <w:rPr>
          <w:rFonts w:ascii="Times New Roman" w:hAnsi="Times New Roman" w:cs="Times New Roman"/>
          <w:sz w:val="24"/>
          <w:szCs w:val="24"/>
        </w:rPr>
        <w:tab/>
        <w:t>On this date he was proctor of Edith Dockett.</w:t>
      </w:r>
    </w:p>
    <w:p w14:paraId="02D5334B" w14:textId="77777777" w:rsidR="005878AD" w:rsidRDefault="005878AD" w:rsidP="005878A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(Logge vol.I pp.438-9)</w:t>
      </w:r>
    </w:p>
    <w:p w14:paraId="31DFD231" w14:textId="77777777" w:rsidR="005878AD" w:rsidRDefault="005878AD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1BF110" w14:textId="77777777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FBE155" w14:textId="77777777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0050A6" w14:textId="44BDE15D" w:rsidR="00655FBB" w:rsidRDefault="00655FBB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2021</w:t>
      </w:r>
    </w:p>
    <w:p w14:paraId="437B8460" w14:textId="149D2F10" w:rsidR="005878AD" w:rsidRDefault="005878AD" w:rsidP="00655F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April 2022</w:t>
      </w:r>
    </w:p>
    <w:p w14:paraId="6A489AA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E9B7B" w14:textId="77777777" w:rsidR="00D45E76" w:rsidRDefault="00D45E76" w:rsidP="009139A6">
      <w:r>
        <w:separator/>
      </w:r>
    </w:p>
  </w:endnote>
  <w:endnote w:type="continuationSeparator" w:id="0">
    <w:p w14:paraId="753D4601" w14:textId="77777777" w:rsidR="00D45E76" w:rsidRDefault="00D45E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0E5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06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A32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77169" w14:textId="77777777" w:rsidR="00D45E76" w:rsidRDefault="00D45E76" w:rsidP="009139A6">
      <w:r>
        <w:separator/>
      </w:r>
    </w:p>
  </w:footnote>
  <w:footnote w:type="continuationSeparator" w:id="0">
    <w:p w14:paraId="377C8D39" w14:textId="77777777" w:rsidR="00D45E76" w:rsidRDefault="00D45E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E87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7EC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6D3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BB"/>
    <w:rsid w:val="000666E0"/>
    <w:rsid w:val="002510B7"/>
    <w:rsid w:val="005878AD"/>
    <w:rsid w:val="005C130B"/>
    <w:rsid w:val="00655FBB"/>
    <w:rsid w:val="00826F5C"/>
    <w:rsid w:val="009139A6"/>
    <w:rsid w:val="009448BB"/>
    <w:rsid w:val="00A3176C"/>
    <w:rsid w:val="00AE65F8"/>
    <w:rsid w:val="00BA00AB"/>
    <w:rsid w:val="00CB4ED9"/>
    <w:rsid w:val="00D45E7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90891"/>
  <w15:chartTrackingRefBased/>
  <w15:docId w15:val="{09D07774-2B7D-469A-ABB3-E53DFE41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2021-07-04T19:23:00Z</dcterms:created>
  <dcterms:modified xsi:type="dcterms:W3CDTF">2022-04-18T07:21:00Z</dcterms:modified>
</cp:coreProperties>
</file>