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1A566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WODEFORD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41D31ED5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5B52B6FB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0F42A0B7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7 Feb.1485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Brigstock,</w:t>
      </w:r>
    </w:p>
    <w:p w14:paraId="0A1C44AE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Northamptonshire</w:t>
      </w:r>
      <w:proofErr w:type="spellEnd"/>
      <w:r>
        <w:rPr>
          <w:rFonts w:eastAsia="Times New Roman" w:cs="Times New Roman"/>
          <w:szCs w:val="24"/>
        </w:rPr>
        <w:t xml:space="preserve">, into lands of William </w:t>
      </w:r>
      <w:proofErr w:type="spellStart"/>
      <w:r>
        <w:rPr>
          <w:rFonts w:eastAsia="Times New Roman" w:cs="Times New Roman"/>
          <w:szCs w:val="24"/>
        </w:rPr>
        <w:t>Assheby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79838386" w14:textId="77777777" w:rsidR="00AE0101" w:rsidRDefault="00AE0101" w:rsidP="00AE010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559B459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p.94)</w:t>
      </w:r>
    </w:p>
    <w:p w14:paraId="1D68A029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51D518F7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772B8DEC" w14:textId="77777777" w:rsidR="00AE0101" w:rsidRDefault="00AE0101" w:rsidP="00AE0101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July 2023</w:t>
      </w:r>
    </w:p>
    <w:p w14:paraId="070EF7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B2B9" w14:textId="77777777" w:rsidR="00AE0101" w:rsidRDefault="00AE0101" w:rsidP="009139A6">
      <w:r>
        <w:separator/>
      </w:r>
    </w:p>
  </w:endnote>
  <w:endnote w:type="continuationSeparator" w:id="0">
    <w:p w14:paraId="7082F05B" w14:textId="77777777" w:rsidR="00AE0101" w:rsidRDefault="00AE01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66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91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9C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9192" w14:textId="77777777" w:rsidR="00AE0101" w:rsidRDefault="00AE0101" w:rsidP="009139A6">
      <w:r>
        <w:separator/>
      </w:r>
    </w:p>
  </w:footnote>
  <w:footnote w:type="continuationSeparator" w:id="0">
    <w:p w14:paraId="1A514548" w14:textId="77777777" w:rsidR="00AE0101" w:rsidRDefault="00AE01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2A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DED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1A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101"/>
    <w:rsid w:val="000666E0"/>
    <w:rsid w:val="002510B7"/>
    <w:rsid w:val="005C130B"/>
    <w:rsid w:val="00826F5C"/>
    <w:rsid w:val="009139A6"/>
    <w:rsid w:val="009448BB"/>
    <w:rsid w:val="00947624"/>
    <w:rsid w:val="00A3176C"/>
    <w:rsid w:val="00AE010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9DECE"/>
  <w15:chartTrackingRefBased/>
  <w15:docId w15:val="{1325FCB4-D641-49C1-A574-FF06DA48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2023-07-07T19:49:00Z</dcterms:created>
  <dcterms:modified xsi:type="dcterms:W3CDTF">2023-07-07T19:49:00Z</dcterms:modified>
</cp:coreProperties>
</file>