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4BF3" w14:textId="77777777" w:rsidR="00F930B2" w:rsidRDefault="00F930B2" w:rsidP="00F930B2">
      <w:pPr>
        <w:pStyle w:val="NoSpacing"/>
      </w:pPr>
      <w:r>
        <w:rPr>
          <w:u w:val="single"/>
        </w:rPr>
        <w:t>Hugh AMORY</w:t>
      </w:r>
      <w:r>
        <w:t xml:space="preserve">       (fl.1462)</w:t>
      </w:r>
    </w:p>
    <w:p w14:paraId="04DFA73C" w14:textId="77777777" w:rsidR="00F930B2" w:rsidRDefault="00F930B2" w:rsidP="00F930B2">
      <w:pPr>
        <w:pStyle w:val="NoSpacing"/>
      </w:pPr>
    </w:p>
    <w:p w14:paraId="131F6950" w14:textId="77777777" w:rsidR="00F930B2" w:rsidRDefault="00F930B2" w:rsidP="00F930B2">
      <w:pPr>
        <w:pStyle w:val="NoSpacing"/>
      </w:pPr>
    </w:p>
    <w:p w14:paraId="3717E49A" w14:textId="77777777" w:rsidR="00F930B2" w:rsidRDefault="00F930B2" w:rsidP="00F930B2">
      <w:pPr>
        <w:pStyle w:val="NoSpacing"/>
      </w:pPr>
      <w:r>
        <w:t>15 Feb,1462</w:t>
      </w:r>
      <w:r>
        <w:tab/>
        <w:t>He was granted for life a house in the parish of All Hallows, Watling</w:t>
      </w:r>
    </w:p>
    <w:p w14:paraId="2AA9A6D0" w14:textId="77777777" w:rsidR="00F930B2" w:rsidRDefault="00F930B2" w:rsidP="00F930B2">
      <w:pPr>
        <w:pStyle w:val="NoSpacing"/>
      </w:pPr>
      <w:r>
        <w:tab/>
      </w:r>
      <w:r>
        <w:tab/>
        <w:t>Street, London.   (C.P.R. 1461-67 p.115)</w:t>
      </w:r>
    </w:p>
    <w:p w14:paraId="49713C40" w14:textId="77777777" w:rsidR="00F930B2" w:rsidRDefault="00F930B2" w:rsidP="00F930B2">
      <w:pPr>
        <w:pStyle w:val="NoSpacing"/>
      </w:pPr>
    </w:p>
    <w:p w14:paraId="1821300E" w14:textId="77777777" w:rsidR="00F930B2" w:rsidRDefault="00F930B2" w:rsidP="00F930B2">
      <w:pPr>
        <w:pStyle w:val="NoSpacing"/>
      </w:pPr>
    </w:p>
    <w:p w14:paraId="4C3D4388" w14:textId="77777777" w:rsidR="00F930B2" w:rsidRDefault="00F930B2" w:rsidP="00F930B2">
      <w:pPr>
        <w:pStyle w:val="NoSpacing"/>
      </w:pPr>
      <w:r>
        <w:t>12 August 2025</w:t>
      </w:r>
    </w:p>
    <w:p w14:paraId="224359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89F6" w14:textId="77777777" w:rsidR="00F930B2" w:rsidRDefault="00F930B2" w:rsidP="009139A6">
      <w:r>
        <w:separator/>
      </w:r>
    </w:p>
  </w:endnote>
  <w:endnote w:type="continuationSeparator" w:id="0">
    <w:p w14:paraId="1E501EE5" w14:textId="77777777" w:rsidR="00F930B2" w:rsidRDefault="00F930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C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BF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0F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A6A7" w14:textId="77777777" w:rsidR="00F930B2" w:rsidRDefault="00F930B2" w:rsidP="009139A6">
      <w:r>
        <w:separator/>
      </w:r>
    </w:p>
  </w:footnote>
  <w:footnote w:type="continuationSeparator" w:id="0">
    <w:p w14:paraId="304B1DCD" w14:textId="77777777" w:rsidR="00F930B2" w:rsidRDefault="00F930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05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05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58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2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C48C"/>
  <w15:chartTrackingRefBased/>
  <w15:docId w15:val="{D9D34EF6-311E-4A8D-A7A3-B9D1EC21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2025-08-14T19:57:00Z</dcterms:created>
  <dcterms:modified xsi:type="dcterms:W3CDTF">2025-08-14T19:58:00Z</dcterms:modified>
</cp:coreProperties>
</file>