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C1974">
        <w:rPr>
          <w:rFonts w:ascii="Times New Roman" w:hAnsi="Times New Roman" w:cs="Times New Roman"/>
          <w:sz w:val="24"/>
          <w:szCs w:val="24"/>
          <w:u w:val="single"/>
        </w:rPr>
        <w:t>Peter BANAUNTRE</w:t>
      </w:r>
      <w:r w:rsidRPr="005C1974">
        <w:rPr>
          <w:rFonts w:ascii="Times New Roman" w:hAnsi="Times New Roman" w:cs="Times New Roman"/>
          <w:sz w:val="24"/>
          <w:szCs w:val="24"/>
        </w:rPr>
        <w:t xml:space="preserve">       (fl.1452)</w:t>
      </w: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C1974">
        <w:rPr>
          <w:rFonts w:ascii="Times New Roman" w:hAnsi="Times New Roman" w:cs="Times New Roman"/>
          <w:sz w:val="24"/>
          <w:szCs w:val="24"/>
        </w:rPr>
        <w:t>of London. Writer.</w:t>
      </w: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C1974">
        <w:rPr>
          <w:rFonts w:ascii="Times New Roman" w:hAnsi="Times New Roman" w:cs="Times New Roman"/>
          <w:sz w:val="24"/>
          <w:szCs w:val="24"/>
        </w:rPr>
        <w:t>= Katherine(q.v.).</w:t>
      </w: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C1974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Pr="005C1974">
          <w:rPr>
            <w:rStyle w:val="Hyperlink"/>
            <w:rFonts w:ascii="Times New Roman" w:hAnsi="Times New Roman" w:cs="Times New Roman"/>
            <w:sz w:val="24"/>
            <w:szCs w:val="24"/>
          </w:rPr>
          <w:t>www.medievalgenealogy.org.uk/fines/abstracts/CP_25_1_126_76.shtml</w:t>
        </w:r>
      </w:hyperlink>
      <w:r w:rsidRPr="005C1974">
        <w:rPr>
          <w:rFonts w:ascii="Times New Roman" w:hAnsi="Times New Roman" w:cs="Times New Roman"/>
          <w:sz w:val="24"/>
          <w:szCs w:val="24"/>
        </w:rPr>
        <w:t>)</w:t>
      </w: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C1974">
        <w:rPr>
          <w:rFonts w:ascii="Times New Roman" w:hAnsi="Times New Roman" w:cs="Times New Roman"/>
          <w:sz w:val="24"/>
          <w:szCs w:val="24"/>
        </w:rPr>
        <w:t>27 Jan.1452</w:t>
      </w:r>
      <w:r w:rsidRPr="005C1974">
        <w:rPr>
          <w:rFonts w:ascii="Times New Roman" w:hAnsi="Times New Roman" w:cs="Times New Roman"/>
          <w:sz w:val="24"/>
          <w:szCs w:val="24"/>
        </w:rPr>
        <w:tab/>
        <w:t>Settlement of the action taken against them by Henry Filongley(q.v.) and</w:t>
      </w: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C1974">
        <w:rPr>
          <w:rFonts w:ascii="Times New Roman" w:hAnsi="Times New Roman" w:cs="Times New Roman"/>
          <w:sz w:val="24"/>
          <w:szCs w:val="24"/>
        </w:rPr>
        <w:tab/>
        <w:t>others over the manor of Barkby Thorpe and messuages, lands and rents there and elsewhere in Leicestershire.   (ibid.)</w:t>
      </w: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:rsidR="009E42CD" w:rsidRPr="005C1974" w:rsidRDefault="009E42CD" w:rsidP="009E42CD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 w:rsidRPr="005C1974">
        <w:rPr>
          <w:rFonts w:ascii="Times New Roman" w:hAnsi="Times New Roman" w:cs="Times New Roman"/>
          <w:sz w:val="24"/>
          <w:szCs w:val="24"/>
        </w:rPr>
        <w:t>3 May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42CD" w:rsidRDefault="009E42CD" w:rsidP="00564E3C">
      <w:pPr>
        <w:spacing w:after="0" w:line="240" w:lineRule="auto"/>
      </w:pPr>
      <w:r>
        <w:separator/>
      </w:r>
    </w:p>
  </w:endnote>
  <w:endnote w:type="continuationSeparator" w:id="0">
    <w:p w:rsidR="009E42CD" w:rsidRDefault="009E42CD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9E42CD">
      <w:rPr>
        <w:rFonts w:ascii="Times New Roman" w:hAnsi="Times New Roman" w:cs="Times New Roman"/>
        <w:noProof/>
        <w:sz w:val="24"/>
        <w:szCs w:val="24"/>
      </w:rPr>
      <w:t>22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42CD" w:rsidRDefault="009E42CD" w:rsidP="00564E3C">
      <w:pPr>
        <w:spacing w:after="0" w:line="240" w:lineRule="auto"/>
      </w:pPr>
      <w:r>
        <w:separator/>
      </w:r>
    </w:p>
  </w:footnote>
  <w:footnote w:type="continuationSeparator" w:id="0">
    <w:p w:rsidR="009E42CD" w:rsidRDefault="009E42CD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2CD"/>
    <w:rsid w:val="00372DC6"/>
    <w:rsid w:val="00564E3C"/>
    <w:rsid w:val="0064591D"/>
    <w:rsid w:val="009E42C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521DD1-E67D-4D26-BC35-60B61BB53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9E42C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126_76.s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0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2015-10-22T18:54:00Z</dcterms:created>
  <dcterms:modified xsi:type="dcterms:W3CDTF">2015-10-22T18:54:00Z</dcterms:modified>
</cp:coreProperties>
</file>