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651" w:rsidRDefault="00701651" w:rsidP="00701651">
      <w:pPr>
        <w:pStyle w:val="NoSpacing"/>
      </w:pPr>
      <w:r>
        <w:rPr>
          <w:u w:val="single"/>
        </w:rPr>
        <w:t>Henry BARKER</w:t>
      </w:r>
      <w:r>
        <w:t xml:space="preserve">      (fl.1450)</w:t>
      </w:r>
    </w:p>
    <w:p w:rsidR="00701651" w:rsidRDefault="00701651" w:rsidP="00701651">
      <w:pPr>
        <w:pStyle w:val="NoSpacing"/>
      </w:pPr>
      <w:r>
        <w:t>of Loddon, Norfolk. Yeoman.</w:t>
      </w:r>
    </w:p>
    <w:p w:rsidR="00701651" w:rsidRDefault="00701651" w:rsidP="00701651">
      <w:pPr>
        <w:pStyle w:val="NoSpacing"/>
      </w:pPr>
    </w:p>
    <w:p w:rsidR="00701651" w:rsidRDefault="00701651" w:rsidP="00701651">
      <w:pPr>
        <w:pStyle w:val="NoSpacing"/>
      </w:pPr>
    </w:p>
    <w:p w:rsidR="00701651" w:rsidRDefault="00701651" w:rsidP="00701651">
      <w:pPr>
        <w:pStyle w:val="NoSpacing"/>
      </w:pPr>
      <w:r>
        <w:tab/>
        <w:t>1450</w:t>
      </w:r>
      <w:r>
        <w:tab/>
        <w:t>Henry Cobald(q.v.), John Cobald(q.v.) and Robert Cobald(q.v.) brought</w:t>
      </w:r>
    </w:p>
    <w:p w:rsidR="00701651" w:rsidRDefault="00701651" w:rsidP="00701651">
      <w:pPr>
        <w:pStyle w:val="NoSpacing"/>
      </w:pPr>
      <w:r>
        <w:tab/>
      </w:r>
      <w:r>
        <w:tab/>
        <w:t>a plaint of trespass against him and Alice Charlys(q.v.).</w:t>
      </w:r>
    </w:p>
    <w:p w:rsidR="00701651" w:rsidRDefault="00701651" w:rsidP="00701651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701651" w:rsidRDefault="00701651" w:rsidP="00701651">
      <w:pPr>
        <w:pStyle w:val="NoSpacing"/>
      </w:pPr>
    </w:p>
    <w:p w:rsidR="00701651" w:rsidRDefault="00701651" w:rsidP="00701651">
      <w:pPr>
        <w:pStyle w:val="NoSpacing"/>
      </w:pPr>
    </w:p>
    <w:p w:rsidR="00BA4020" w:rsidRPr="00186E49" w:rsidRDefault="00701651" w:rsidP="00701651">
      <w:pPr>
        <w:pStyle w:val="NoSpacing"/>
      </w:pPr>
      <w:r>
        <w:t>30 May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651" w:rsidRDefault="00701651" w:rsidP="00552EBA">
      <w:r>
        <w:separator/>
      </w:r>
    </w:p>
  </w:endnote>
  <w:endnote w:type="continuationSeparator" w:id="0">
    <w:p w:rsidR="00701651" w:rsidRDefault="00701651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01651">
      <w:rPr>
        <w:noProof/>
      </w:rPr>
      <w:t>18 June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651" w:rsidRDefault="00701651" w:rsidP="00552EBA">
      <w:r>
        <w:separator/>
      </w:r>
    </w:p>
  </w:footnote>
  <w:footnote w:type="continuationSeparator" w:id="0">
    <w:p w:rsidR="00701651" w:rsidRDefault="00701651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01651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2013-06-18T19:57:00Z</dcterms:created>
  <dcterms:modified xsi:type="dcterms:W3CDTF">2013-06-18T19:57:00Z</dcterms:modified>
</cp:coreProperties>
</file>