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62B01D" w14:textId="643BC265" w:rsidR="00FB695D" w:rsidRDefault="00FB695D" w:rsidP="00FB6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BARKER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</w:t>
      </w:r>
      <w:r>
        <w:rPr>
          <w:rFonts w:ascii="Times New Roman" w:hAnsi="Times New Roman" w:cs="Times New Roman"/>
          <w:sz w:val="24"/>
          <w:szCs w:val="24"/>
          <w:lang w:val="en-US"/>
        </w:rPr>
        <w:t>428-34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7E0B2CB6" w14:textId="77777777" w:rsidR="00FB695D" w:rsidRDefault="00FB695D" w:rsidP="00FB6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Vicar of Berwick Parva, Norfolk.</w:t>
      </w:r>
    </w:p>
    <w:p w14:paraId="0DBF3CC7" w14:textId="77777777" w:rsidR="00FB695D" w:rsidRDefault="00FB695D" w:rsidP="00FB6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C8B5F1A" w14:textId="77777777" w:rsidR="00FB695D" w:rsidRDefault="00FB695D" w:rsidP="00FB6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9CC6D39" w14:textId="4B0E0478" w:rsidR="00FB695D" w:rsidRDefault="00FB695D" w:rsidP="00FB6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428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became Vicar.</w:t>
      </w:r>
    </w:p>
    <w:p w14:paraId="0286D217" w14:textId="77777777" w:rsidR="00FB695D" w:rsidRDefault="00FB695D" w:rsidP="00FB695D">
      <w:pPr>
        <w:pStyle w:val="NoSpacing"/>
        <w:ind w:left="144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Smethdon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Hundred: Berwick Parva',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10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1809), pp. 296-297.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http://www.british-history.ac.uk/topographical-hist-norfolk/vol10/pp296-297 [accessed 20 May 2020</w:t>
      </w:r>
      <w:proofErr w:type="gram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]. 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</w:t>
      </w:r>
      <w:proofErr w:type="gramEnd"/>
    </w:p>
    <w:p w14:paraId="0936808B" w14:textId="77777777" w:rsidR="00FB695D" w:rsidRDefault="00FB695D" w:rsidP="00FB695D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0AEE1338" w14:textId="77777777" w:rsidR="00FB695D" w:rsidRDefault="00FB695D" w:rsidP="00FB695D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6A63F0B9" w14:textId="77777777" w:rsidR="00FB695D" w:rsidRPr="004D3549" w:rsidRDefault="00FB695D" w:rsidP="00FB6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20 May 2020</w:t>
      </w:r>
    </w:p>
    <w:p w14:paraId="47194D35" w14:textId="1716CC4B" w:rsidR="006746EF" w:rsidRPr="00FB695D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FB695D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5F747D" w14:textId="77777777" w:rsidR="00FB695D" w:rsidRDefault="00FB695D" w:rsidP="00CD0211">
      <w:pPr>
        <w:spacing w:after="0" w:line="240" w:lineRule="auto"/>
      </w:pPr>
      <w:r>
        <w:separator/>
      </w:r>
    </w:p>
  </w:endnote>
  <w:endnote w:type="continuationSeparator" w:id="0">
    <w:p w14:paraId="02C2C647" w14:textId="77777777" w:rsidR="00FB695D" w:rsidRDefault="00FB695D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D1A98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B3CFB5" w14:textId="77777777" w:rsidR="00FB695D" w:rsidRDefault="00FB695D" w:rsidP="00CD0211">
      <w:pPr>
        <w:spacing w:after="0" w:line="240" w:lineRule="auto"/>
      </w:pPr>
      <w:r>
        <w:separator/>
      </w:r>
    </w:p>
  </w:footnote>
  <w:footnote w:type="continuationSeparator" w:id="0">
    <w:p w14:paraId="554958C5" w14:textId="77777777" w:rsidR="00FB695D" w:rsidRDefault="00FB695D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FB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5612D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Emphasis">
    <w:name w:val="Emphasis"/>
    <w:basedOn w:val="DefaultParagraphFont"/>
    <w:uiPriority w:val="20"/>
    <w:qFormat/>
    <w:rsid w:val="00FB695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336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2020-05-20T15:31:00Z</dcterms:created>
  <dcterms:modified xsi:type="dcterms:W3CDTF">2020-05-20T15:34:00Z</dcterms:modified>
</cp:coreProperties>
</file>