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2BC5" w:rsidRDefault="00CC2BC5" w:rsidP="00CC2BC5">
      <w:pPr>
        <w:pStyle w:val="NoSpacing"/>
      </w:pPr>
      <w:r>
        <w:rPr>
          <w:u w:val="single"/>
        </w:rPr>
        <w:t>John BARKERE</w:t>
      </w:r>
      <w:r>
        <w:t xml:space="preserve">     (fl.1424)</w:t>
      </w:r>
    </w:p>
    <w:p w:rsidR="00CC2BC5" w:rsidRDefault="00CC2BC5" w:rsidP="00CC2BC5">
      <w:pPr>
        <w:pStyle w:val="NoSpacing"/>
      </w:pPr>
    </w:p>
    <w:p w:rsidR="00CC2BC5" w:rsidRDefault="00CC2BC5" w:rsidP="00CC2BC5">
      <w:pPr>
        <w:pStyle w:val="NoSpacing"/>
      </w:pPr>
    </w:p>
    <w:p w:rsidR="00CC2BC5" w:rsidRDefault="00CC2BC5" w:rsidP="00CC2BC5">
      <w:pPr>
        <w:pStyle w:val="NoSpacing"/>
      </w:pPr>
      <w:r>
        <w:t xml:space="preserve">  1 Jan.1424</w:t>
      </w:r>
      <w:r>
        <w:tab/>
        <w:t>He was a witness when Robert Knyghtis(q.v.) enfeoffed Matthew</w:t>
      </w:r>
    </w:p>
    <w:p w:rsidR="00CC2BC5" w:rsidRDefault="00CC2BC5" w:rsidP="00CC2BC5">
      <w:pPr>
        <w:pStyle w:val="NoSpacing"/>
      </w:pPr>
      <w:r>
        <w:tab/>
      </w:r>
      <w:r>
        <w:tab/>
        <w:t xml:space="preserve">Payne(q.v.) and Alexander Knyghtis(q.v.) of his lands and tenements in </w:t>
      </w:r>
    </w:p>
    <w:p w:rsidR="00CC2BC5" w:rsidRDefault="00CC2BC5" w:rsidP="00CC2BC5">
      <w:pPr>
        <w:pStyle w:val="NoSpacing"/>
        <w:ind w:left="720" w:firstLine="720"/>
      </w:pPr>
      <w:r>
        <w:t>Great Glemham, Sweffling and Stratford.</w:t>
      </w:r>
    </w:p>
    <w:p w:rsidR="00CC2BC5" w:rsidRDefault="00CC2BC5" w:rsidP="00CC2BC5">
      <w:pPr>
        <w:pStyle w:val="NoSpacing"/>
      </w:pPr>
      <w:r>
        <w:tab/>
      </w:r>
      <w:r>
        <w:tab/>
        <w:t>(</w:t>
      </w:r>
      <w:hyperlink r:id="rId6" w:history="1">
        <w:r w:rsidRPr="002317C4">
          <w:rPr>
            <w:rStyle w:val="Hyperlink"/>
          </w:rPr>
          <w:t>www.nationalarchives.gov.uk</w:t>
        </w:r>
      </w:hyperlink>
      <w:r>
        <w:t xml:space="preserve">  ref. HD 1538/238/14)</w:t>
      </w:r>
    </w:p>
    <w:p w:rsidR="00CC2BC5" w:rsidRDefault="00CC2BC5" w:rsidP="00CC2BC5">
      <w:pPr>
        <w:pStyle w:val="NoSpacing"/>
      </w:pPr>
    </w:p>
    <w:p w:rsidR="00CC2BC5" w:rsidRDefault="00CC2BC5" w:rsidP="00CC2BC5">
      <w:pPr>
        <w:pStyle w:val="NoSpacing"/>
      </w:pPr>
    </w:p>
    <w:p w:rsidR="00CC2BC5" w:rsidRDefault="00CC2BC5" w:rsidP="00CC2BC5">
      <w:pPr>
        <w:pStyle w:val="NoSpacing"/>
      </w:pPr>
    </w:p>
    <w:p w:rsidR="00BA4020" w:rsidRDefault="00CC2BC5" w:rsidP="00CC2BC5">
      <w:r>
        <w:t>5 May2011</w:t>
      </w:r>
    </w:p>
    <w:sectPr w:rsidR="00BA4020" w:rsidSect="00BA0E3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C2BC5" w:rsidRDefault="00CC2BC5" w:rsidP="00552EBA">
      <w:pPr>
        <w:spacing w:after="0" w:line="240" w:lineRule="auto"/>
      </w:pPr>
      <w:r>
        <w:separator/>
      </w:r>
    </w:p>
  </w:endnote>
  <w:endnote w:type="continuationSeparator" w:id="0">
    <w:p w:rsidR="00CC2BC5" w:rsidRDefault="00CC2BC5" w:rsidP="00552E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  <w:r>
      <w:t xml:space="preserve">Copyright I.S.Rogers  </w:t>
    </w:r>
    <w:fldSimple w:instr=" DATE \@ &quot;dd MMMM yyyy&quot; ">
      <w:r w:rsidR="00CC2BC5">
        <w:rPr>
          <w:noProof/>
        </w:rPr>
        <w:t>05 June 2011</w:t>
      </w:r>
    </w:fldSimple>
  </w:p>
  <w:p w:rsidR="00552EBA" w:rsidRDefault="00552EBA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C2BC5" w:rsidRDefault="00CC2BC5" w:rsidP="00552EBA">
      <w:pPr>
        <w:spacing w:after="0" w:line="240" w:lineRule="auto"/>
      </w:pPr>
      <w:r>
        <w:separator/>
      </w:r>
    </w:p>
  </w:footnote>
  <w:footnote w:type="continuationSeparator" w:id="0">
    <w:p w:rsidR="00CC2BC5" w:rsidRDefault="00CC2BC5" w:rsidP="00552EB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1021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52EBA"/>
    <w:rsid w:val="00175804"/>
    <w:rsid w:val="00552EBA"/>
    <w:rsid w:val="00BA0E32"/>
    <w:rsid w:val="00C33865"/>
    <w:rsid w:val="00CC2BC5"/>
    <w:rsid w:val="00D458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C2BC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CC2BC5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nationalarchives.gov.uk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</Words>
  <Characters>284</Characters>
  <Application>Microsoft Office Word</Application>
  <DocSecurity>0</DocSecurity>
  <Lines>2</Lines>
  <Paragraphs>1</Paragraphs>
  <ScaleCrop>false</ScaleCrop>
  <Company/>
  <LinksUpToDate>false</LinksUpToDate>
  <CharactersWithSpaces>332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2011-06-05T21:07:00Z</dcterms:created>
  <dcterms:modified xsi:type="dcterms:W3CDTF">2011-06-05T21:07:00Z</dcterms:modified>
</cp:coreProperties>
</file>