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25F0" w14:textId="77777777" w:rsidR="00A7088A" w:rsidRDefault="00A7088A" w:rsidP="00A7088A">
      <w:pPr>
        <w:pStyle w:val="NoSpacing"/>
        <w:rPr>
          <w:lang w:val="en-US"/>
        </w:rPr>
      </w:pPr>
      <w:r>
        <w:rPr>
          <w:u w:val="single"/>
          <w:lang w:val="en-US"/>
        </w:rPr>
        <w:t>William BAXTER</w:t>
      </w:r>
      <w:r>
        <w:rPr>
          <w:lang w:val="en-US"/>
        </w:rPr>
        <w:t xml:space="preserve">        (fl.1468)</w:t>
      </w:r>
    </w:p>
    <w:p w14:paraId="4E4C4DF1" w14:textId="77777777" w:rsidR="00A7088A" w:rsidRDefault="00A7088A" w:rsidP="00A7088A">
      <w:pPr>
        <w:pStyle w:val="NoSpacing"/>
        <w:rPr>
          <w:lang w:val="en-US"/>
        </w:rPr>
      </w:pPr>
      <w:r>
        <w:rPr>
          <w:lang w:val="en-US"/>
        </w:rPr>
        <w:t>of Boston. Merchant.</w:t>
      </w:r>
    </w:p>
    <w:p w14:paraId="6056E3CD" w14:textId="77777777" w:rsidR="00A7088A" w:rsidRDefault="00A7088A" w:rsidP="00A7088A">
      <w:pPr>
        <w:pStyle w:val="NoSpacing"/>
        <w:rPr>
          <w:lang w:val="en-US"/>
        </w:rPr>
      </w:pPr>
    </w:p>
    <w:p w14:paraId="006E13BB" w14:textId="77777777" w:rsidR="00A7088A" w:rsidRDefault="00A7088A" w:rsidP="00A7088A">
      <w:pPr>
        <w:pStyle w:val="NoSpacing"/>
        <w:rPr>
          <w:lang w:val="en-US"/>
        </w:rPr>
      </w:pPr>
    </w:p>
    <w:p w14:paraId="19F7A1C3" w14:textId="77777777" w:rsidR="00A7088A" w:rsidRDefault="00A7088A" w:rsidP="00A7088A">
      <w:pPr>
        <w:pStyle w:val="NoSpacing"/>
        <w:rPr>
          <w:lang w:val="en-US"/>
        </w:rPr>
      </w:pPr>
      <w:r>
        <w:rPr>
          <w:lang w:val="en-US"/>
        </w:rPr>
        <w:tab/>
        <w:t>1468</w:t>
      </w:r>
      <w:r>
        <w:rPr>
          <w:lang w:val="en-US"/>
        </w:rPr>
        <w:tab/>
        <w:t>He granted to William Sparolke, chaplain(q.v.), and the Aldermen of the</w:t>
      </w:r>
    </w:p>
    <w:p w14:paraId="4C056B7D" w14:textId="77777777" w:rsidR="00A7088A" w:rsidRDefault="00A7088A" w:rsidP="00A7088A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Guild of Holy Trinity, and to John Fenne(q.v.) and William Chekendy(q.v.)</w:t>
      </w:r>
    </w:p>
    <w:p w14:paraId="06F981DA" w14:textId="77777777" w:rsidR="00A7088A" w:rsidRDefault="00A7088A" w:rsidP="00A7088A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Chamberlains of the same, a piece of ground with buildings on in </w:t>
      </w:r>
    </w:p>
    <w:p w14:paraId="2CF7457D" w14:textId="77777777" w:rsidR="00A7088A" w:rsidRDefault="00A7088A" w:rsidP="00A7088A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Gascoyne Row.</w:t>
      </w:r>
    </w:p>
    <w:p w14:paraId="25319637" w14:textId="77777777" w:rsidR="00A7088A" w:rsidRDefault="00A7088A" w:rsidP="00A7088A">
      <w:pPr>
        <w:pStyle w:val="NoSpacing"/>
        <w:ind w:left="1440"/>
        <w:rPr>
          <w:lang w:val="en-US"/>
        </w:rPr>
      </w:pPr>
      <w:r>
        <w:rPr>
          <w:lang w:val="en-US"/>
        </w:rPr>
        <w:t xml:space="preserve">(“The History and Antiquities of Boston” by </w:t>
      </w:r>
      <w:proofErr w:type="spellStart"/>
      <w:r>
        <w:rPr>
          <w:lang w:val="en-US"/>
        </w:rPr>
        <w:t>Pishey</w:t>
      </w:r>
      <w:proofErr w:type="spellEnd"/>
      <w:r>
        <w:rPr>
          <w:lang w:val="en-US"/>
        </w:rPr>
        <w:t xml:space="preserve"> Thompson, published in Boston by John Noble, junior, in 1856 p.150).</w:t>
      </w:r>
    </w:p>
    <w:p w14:paraId="7A5C9298" w14:textId="77777777" w:rsidR="00A7088A" w:rsidRDefault="00A7088A" w:rsidP="00A7088A">
      <w:pPr>
        <w:pStyle w:val="NoSpacing"/>
        <w:rPr>
          <w:lang w:val="en-US"/>
        </w:rPr>
      </w:pPr>
    </w:p>
    <w:p w14:paraId="4C70D086" w14:textId="77777777" w:rsidR="00A7088A" w:rsidRDefault="00A7088A" w:rsidP="00A7088A">
      <w:pPr>
        <w:pStyle w:val="NoSpacing"/>
        <w:rPr>
          <w:lang w:val="en-US"/>
        </w:rPr>
      </w:pPr>
    </w:p>
    <w:p w14:paraId="1EFC6F89" w14:textId="77777777" w:rsidR="00A7088A" w:rsidRDefault="00A7088A" w:rsidP="00A7088A">
      <w:pPr>
        <w:pStyle w:val="NoSpacing"/>
        <w:rPr>
          <w:lang w:val="en-US"/>
        </w:rPr>
      </w:pPr>
      <w:r>
        <w:rPr>
          <w:lang w:val="en-US"/>
        </w:rPr>
        <w:t>10 October 2025</w:t>
      </w:r>
    </w:p>
    <w:p w14:paraId="740DA90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2A28E" w14:textId="77777777" w:rsidR="00A7088A" w:rsidRDefault="00A7088A" w:rsidP="00086E2C">
      <w:pPr>
        <w:spacing w:after="0" w:line="240" w:lineRule="auto"/>
      </w:pPr>
      <w:r>
        <w:separator/>
      </w:r>
    </w:p>
  </w:endnote>
  <w:endnote w:type="continuationSeparator" w:id="0">
    <w:p w14:paraId="779710C7" w14:textId="77777777" w:rsidR="00A7088A" w:rsidRDefault="00A7088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619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2C36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5A1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D36BF" w14:textId="77777777" w:rsidR="00A7088A" w:rsidRDefault="00A7088A" w:rsidP="00086E2C">
      <w:pPr>
        <w:spacing w:after="0" w:line="240" w:lineRule="auto"/>
      </w:pPr>
      <w:r>
        <w:separator/>
      </w:r>
    </w:p>
  </w:footnote>
  <w:footnote w:type="continuationSeparator" w:id="0">
    <w:p w14:paraId="35CF0626" w14:textId="77777777" w:rsidR="00A7088A" w:rsidRDefault="00A7088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6F31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CB0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0724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8A"/>
    <w:rsid w:val="00086E2C"/>
    <w:rsid w:val="000A2E7A"/>
    <w:rsid w:val="001E51D1"/>
    <w:rsid w:val="002244B7"/>
    <w:rsid w:val="00314D94"/>
    <w:rsid w:val="00617568"/>
    <w:rsid w:val="006E68FA"/>
    <w:rsid w:val="00A7088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C2954"/>
  <w15:chartTrackingRefBased/>
  <w15:docId w15:val="{2F758214-87DF-4999-883B-6B8180BA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7088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62</Words>
  <Characters>370</Characters>
  <Application>Microsoft Office Word</Application>
  <DocSecurity>0</DocSecurity>
  <Lines>19</Lines>
  <Paragraphs>11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2025-10-14T19:01:00Z</dcterms:created>
  <dcterms:modified xsi:type="dcterms:W3CDTF">2025-10-14T19:01:00Z</dcterms:modified>
</cp:coreProperties>
</file>