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B34F" w14:textId="77777777" w:rsidR="003E7CFF" w:rsidRDefault="003E7CFF" w:rsidP="003E7CFF">
      <w:pPr>
        <w:pStyle w:val="NoSpacing"/>
      </w:pPr>
      <w:r>
        <w:rPr>
          <w:u w:val="single"/>
        </w:rPr>
        <w:t>Mary de BEDFORD</w:t>
      </w:r>
      <w:r>
        <w:t xml:space="preserve">        (fl.1462)</w:t>
      </w:r>
    </w:p>
    <w:p w14:paraId="1521B512" w14:textId="77777777" w:rsidR="003E7CFF" w:rsidRDefault="003E7CFF" w:rsidP="003E7CFF">
      <w:pPr>
        <w:pStyle w:val="NoSpacing"/>
      </w:pPr>
      <w:r>
        <w:t>Lady de la Sparre.</w:t>
      </w:r>
    </w:p>
    <w:p w14:paraId="492C1F12" w14:textId="77777777" w:rsidR="003E7CFF" w:rsidRDefault="003E7CFF" w:rsidP="003E7CFF">
      <w:pPr>
        <w:pStyle w:val="NoSpacing"/>
      </w:pPr>
    </w:p>
    <w:p w14:paraId="3CB0E3D6" w14:textId="77777777" w:rsidR="003E7CFF" w:rsidRDefault="003E7CFF" w:rsidP="003E7CFF">
      <w:pPr>
        <w:pStyle w:val="NoSpacing"/>
      </w:pPr>
    </w:p>
    <w:p w14:paraId="69214A9A" w14:textId="77777777" w:rsidR="003E7CFF" w:rsidRDefault="003E7CFF" w:rsidP="003E7CFF">
      <w:pPr>
        <w:pStyle w:val="NoSpacing"/>
      </w:pPr>
      <w:r>
        <w:t>17 Sep.1462</w:t>
      </w:r>
      <w:r>
        <w:tab/>
        <w:t>She was granted £40 a year for life.</w:t>
      </w:r>
    </w:p>
    <w:p w14:paraId="3D37E92F" w14:textId="77777777" w:rsidR="003E7CFF" w:rsidRDefault="003E7CFF" w:rsidP="003E7CFF">
      <w:pPr>
        <w:pStyle w:val="NoSpacing"/>
      </w:pPr>
      <w:r>
        <w:tab/>
      </w:r>
      <w:r>
        <w:tab/>
        <w:t>(C.P.R. 1461-67 p.198)</w:t>
      </w:r>
    </w:p>
    <w:p w14:paraId="24F997DA" w14:textId="77777777" w:rsidR="003E7CFF" w:rsidRDefault="003E7CFF" w:rsidP="003E7CFF">
      <w:pPr>
        <w:pStyle w:val="NoSpacing"/>
      </w:pPr>
    </w:p>
    <w:p w14:paraId="16434FA1" w14:textId="77777777" w:rsidR="003E7CFF" w:rsidRDefault="003E7CFF" w:rsidP="003E7CFF">
      <w:pPr>
        <w:pStyle w:val="NoSpacing"/>
      </w:pPr>
    </w:p>
    <w:p w14:paraId="2F528744" w14:textId="77777777" w:rsidR="003E7CFF" w:rsidRDefault="003E7CFF" w:rsidP="003E7CFF">
      <w:pPr>
        <w:pStyle w:val="NoSpacing"/>
      </w:pPr>
      <w:r>
        <w:t>29 September 2025</w:t>
      </w:r>
    </w:p>
    <w:p w14:paraId="06AF6C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05FA" w14:textId="77777777" w:rsidR="003E7CFF" w:rsidRDefault="003E7CFF" w:rsidP="00086E2C">
      <w:pPr>
        <w:spacing w:after="0" w:line="240" w:lineRule="auto"/>
      </w:pPr>
      <w:r>
        <w:separator/>
      </w:r>
    </w:p>
  </w:endnote>
  <w:endnote w:type="continuationSeparator" w:id="0">
    <w:p w14:paraId="1A5E2877" w14:textId="77777777" w:rsidR="003E7CFF" w:rsidRDefault="003E7C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1D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B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86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94B0" w14:textId="77777777" w:rsidR="003E7CFF" w:rsidRDefault="003E7CFF" w:rsidP="00086E2C">
      <w:pPr>
        <w:spacing w:after="0" w:line="240" w:lineRule="auto"/>
      </w:pPr>
      <w:r>
        <w:separator/>
      </w:r>
    </w:p>
  </w:footnote>
  <w:footnote w:type="continuationSeparator" w:id="0">
    <w:p w14:paraId="13C54FDF" w14:textId="77777777" w:rsidR="003E7CFF" w:rsidRDefault="003E7C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F0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2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82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FF"/>
    <w:rsid w:val="00086E2C"/>
    <w:rsid w:val="000A2E7A"/>
    <w:rsid w:val="002244B7"/>
    <w:rsid w:val="00314D94"/>
    <w:rsid w:val="003E7CFF"/>
    <w:rsid w:val="00617568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4D3E"/>
  <w15:chartTrackingRefBased/>
  <w15:docId w15:val="{A7573E5B-FD86-4FFB-95C0-A1A6273E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7CF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2025-10-12T06:25:00Z</dcterms:created>
  <dcterms:modified xsi:type="dcterms:W3CDTF">2025-10-12T06:26:00Z</dcterms:modified>
</cp:coreProperties>
</file>