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16B4B" w14:textId="4C909E3E" w:rsidR="009164C8" w:rsidRDefault="009164C8" w:rsidP="009164C8">
      <w:pPr>
        <w:pStyle w:val="NoSpacing"/>
      </w:pPr>
      <w:r>
        <w:rPr>
          <w:u w:val="single"/>
        </w:rPr>
        <w:t>John BERTRAM</w:t>
      </w:r>
      <w:r>
        <w:t xml:space="preserve">       (fl.1413</w:t>
      </w:r>
      <w:r w:rsidR="00B974EB">
        <w:t>-9</w:t>
      </w:r>
      <w:r>
        <w:t>)</w:t>
      </w:r>
    </w:p>
    <w:p w14:paraId="1A1DDE69" w14:textId="77777777" w:rsidR="009164C8" w:rsidRDefault="009164C8" w:rsidP="009164C8">
      <w:pPr>
        <w:pStyle w:val="NoSpacing"/>
      </w:pPr>
      <w:r>
        <w:t xml:space="preserve">of Bristol. </w:t>
      </w:r>
    </w:p>
    <w:p w14:paraId="06EA2489" w14:textId="77777777" w:rsidR="009164C8" w:rsidRDefault="009164C8" w:rsidP="009164C8">
      <w:pPr>
        <w:pStyle w:val="NoSpacing"/>
      </w:pPr>
    </w:p>
    <w:p w14:paraId="5F884CB2" w14:textId="77777777" w:rsidR="009164C8" w:rsidRDefault="009164C8" w:rsidP="009164C8">
      <w:pPr>
        <w:pStyle w:val="NoSpacing"/>
      </w:pPr>
    </w:p>
    <w:p w14:paraId="0AF339F6" w14:textId="77777777" w:rsidR="009164C8" w:rsidRDefault="009164C8" w:rsidP="009164C8">
      <w:pPr>
        <w:pStyle w:val="NoSpacing"/>
      </w:pPr>
      <w:r>
        <w:t>26 Aug.1413</w:t>
      </w:r>
      <w:r>
        <w:tab/>
        <w:t>Juliana Richardes(q.v.) appointed him as an executor of her Will.</w:t>
      </w:r>
    </w:p>
    <w:p w14:paraId="3003380F" w14:textId="0F260EAD" w:rsidR="009164C8" w:rsidRDefault="009164C8" w:rsidP="009164C8">
      <w:pPr>
        <w:pStyle w:val="NoSpacing"/>
      </w:pPr>
      <w:r>
        <w:tab/>
      </w:r>
      <w:r>
        <w:tab/>
        <w:t>(Wadley pp.92-3)</w:t>
      </w:r>
    </w:p>
    <w:p w14:paraId="25B061F4" w14:textId="77777777" w:rsidR="00B974EB" w:rsidRDefault="00B974EB" w:rsidP="00B974EB">
      <w:pPr>
        <w:pStyle w:val="NoSpacing"/>
      </w:pPr>
      <w:r>
        <w:t>14 Jun.</w:t>
      </w:r>
      <w:r>
        <w:tab/>
        <w:t>1419</w:t>
      </w:r>
      <w:r>
        <w:tab/>
        <w:t xml:space="preserve">He was a juror on the inquisition </w:t>
      </w:r>
      <w:proofErr w:type="gramStart"/>
      <w:r>
        <w:t>post mortem</w:t>
      </w:r>
      <w:proofErr w:type="gramEnd"/>
      <w:r>
        <w:t xml:space="preserve"> held in Bristol into the lands</w:t>
      </w:r>
    </w:p>
    <w:p w14:paraId="7AAA87C8" w14:textId="77777777" w:rsidR="00B974EB" w:rsidRDefault="00B974EB" w:rsidP="00B974EB">
      <w:pPr>
        <w:pStyle w:val="NoSpacing"/>
      </w:pPr>
      <w:r>
        <w:tab/>
      </w:r>
      <w:r>
        <w:tab/>
        <w:t>of the late Thomas Malverne(q.v.).</w:t>
      </w:r>
    </w:p>
    <w:p w14:paraId="420DC7A2" w14:textId="7B28020F" w:rsidR="00B974EB" w:rsidRDefault="00B974EB" w:rsidP="00B974EB">
      <w:pPr>
        <w:pStyle w:val="NoSpacing"/>
      </w:pPr>
      <w:r>
        <w:tab/>
      </w:r>
      <w:r>
        <w:tab/>
        <w:t>(www.inquisitionspostmortem.ac.uk ref. eCIPM 21-229)</w:t>
      </w:r>
    </w:p>
    <w:p w14:paraId="068A58F1" w14:textId="77777777" w:rsidR="009164C8" w:rsidRDefault="009164C8" w:rsidP="009164C8">
      <w:pPr>
        <w:pStyle w:val="NoSpacing"/>
      </w:pPr>
    </w:p>
    <w:p w14:paraId="0482BF97" w14:textId="77777777" w:rsidR="009164C8" w:rsidRDefault="009164C8" w:rsidP="009164C8">
      <w:pPr>
        <w:pStyle w:val="NoSpacing"/>
      </w:pPr>
    </w:p>
    <w:p w14:paraId="26FCB383" w14:textId="5BA24F60" w:rsidR="00E47068" w:rsidRDefault="009164C8" w:rsidP="009164C8">
      <w:pPr>
        <w:pStyle w:val="NoSpacing"/>
      </w:pPr>
      <w:r>
        <w:t xml:space="preserve">19 October 2014  </w:t>
      </w:r>
    </w:p>
    <w:p w14:paraId="7CCBF555" w14:textId="0000C129" w:rsidR="00B974EB" w:rsidRPr="00C009D8" w:rsidRDefault="00B974EB" w:rsidP="009164C8">
      <w:pPr>
        <w:pStyle w:val="NoSpacing"/>
      </w:pPr>
      <w:r>
        <w:t xml:space="preserve">  7 November 2021</w:t>
      </w:r>
    </w:p>
    <w:sectPr w:rsidR="00B974EB" w:rsidRPr="00C009D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DA66A" w14:textId="77777777" w:rsidR="009164C8" w:rsidRDefault="009164C8" w:rsidP="00920DE3">
      <w:pPr>
        <w:spacing w:after="0" w:line="240" w:lineRule="auto"/>
      </w:pPr>
      <w:r>
        <w:separator/>
      </w:r>
    </w:p>
  </w:endnote>
  <w:endnote w:type="continuationSeparator" w:id="0">
    <w:p w14:paraId="4E31B965" w14:textId="77777777" w:rsidR="009164C8" w:rsidRDefault="009164C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71BDC" w14:textId="77777777"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D2D8F" w14:textId="77777777" w:rsidR="00C009D8" w:rsidRPr="00C009D8" w:rsidRDefault="00C009D8">
    <w:pPr>
      <w:pStyle w:val="Footer"/>
    </w:pPr>
    <w:r>
      <w:t>Copyright I.S.Rogers 9 August 2013</w:t>
    </w:r>
  </w:p>
  <w:p w14:paraId="1FA9A49D" w14:textId="77777777"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CC16D" w14:textId="77777777"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7F7025" w14:textId="77777777" w:rsidR="009164C8" w:rsidRDefault="009164C8" w:rsidP="00920DE3">
      <w:pPr>
        <w:spacing w:after="0" w:line="240" w:lineRule="auto"/>
      </w:pPr>
      <w:r>
        <w:separator/>
      </w:r>
    </w:p>
  </w:footnote>
  <w:footnote w:type="continuationSeparator" w:id="0">
    <w:p w14:paraId="77323DEB" w14:textId="77777777" w:rsidR="009164C8" w:rsidRDefault="009164C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2AF36" w14:textId="77777777"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1CB89" w14:textId="77777777"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605E6" w14:textId="77777777"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64C8"/>
    <w:rsid w:val="00120749"/>
    <w:rsid w:val="00624CAE"/>
    <w:rsid w:val="009164C8"/>
    <w:rsid w:val="00920DE3"/>
    <w:rsid w:val="00B974EB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5850C"/>
  <w15:docId w15:val="{E4BEAE96-E56E-4D2E-994A-778533C8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Book.dotx</Template>
  <TotalTime>2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Ian Rogers</cp:lastModifiedBy>
  <cp:revision>2</cp:revision>
  <dcterms:created xsi:type="dcterms:W3CDTF">2014-11-01T21:51:00Z</dcterms:created>
  <dcterms:modified xsi:type="dcterms:W3CDTF">2021-11-07T08:53:00Z</dcterms:modified>
</cp:coreProperties>
</file>