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7232" w14:textId="77777777" w:rsidR="000B736B" w:rsidRDefault="000B736B" w:rsidP="000B736B">
      <w:pPr>
        <w:pStyle w:val="NoSpacing"/>
      </w:pPr>
      <w:r>
        <w:rPr>
          <w:u w:val="single"/>
        </w:rPr>
        <w:t>William BLESBY</w:t>
      </w:r>
      <w:r>
        <w:t xml:space="preserve">          (fl.1415)</w:t>
      </w:r>
    </w:p>
    <w:p w14:paraId="0A02C168" w14:textId="77777777" w:rsidR="000B736B" w:rsidRDefault="000B736B" w:rsidP="000B736B">
      <w:pPr>
        <w:pStyle w:val="NoSpacing"/>
      </w:pPr>
      <w:r>
        <w:t xml:space="preserve">of </w:t>
      </w:r>
      <w:proofErr w:type="spellStart"/>
      <w:r>
        <w:t>Blesby</w:t>
      </w:r>
      <w:proofErr w:type="spellEnd"/>
      <w:r>
        <w:t>.</w:t>
      </w:r>
    </w:p>
    <w:p w14:paraId="26C27312" w14:textId="77777777" w:rsidR="000B736B" w:rsidRDefault="000B736B" w:rsidP="000B736B">
      <w:pPr>
        <w:pStyle w:val="NoSpacing"/>
      </w:pPr>
    </w:p>
    <w:p w14:paraId="0CC54D8A" w14:textId="77777777" w:rsidR="000B736B" w:rsidRDefault="000B736B" w:rsidP="000B736B">
      <w:pPr>
        <w:pStyle w:val="NoSpacing"/>
      </w:pPr>
    </w:p>
    <w:p w14:paraId="083C4C00" w14:textId="77777777" w:rsidR="000B736B" w:rsidRPr="00266FF9" w:rsidRDefault="000B736B" w:rsidP="000B736B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Lindsey, except</w:t>
      </w:r>
    </w:p>
    <w:p w14:paraId="0C3C5D91" w14:textId="77777777" w:rsidR="000B736B" w:rsidRDefault="000B736B" w:rsidP="000B736B">
      <w:pPr>
        <w:pStyle w:val="NoSpacing"/>
      </w:pPr>
      <w:r w:rsidRPr="00266FF9">
        <w:tab/>
      </w:r>
      <w:r w:rsidRPr="00266FF9">
        <w:tab/>
      </w:r>
      <w:r>
        <w:t xml:space="preserve">Lincoln, </w:t>
      </w:r>
      <w:r w:rsidRPr="00266FF9">
        <w:t xml:space="preserve">the taxes of two fifteenths and two tenths granted to </w:t>
      </w:r>
    </w:p>
    <w:p w14:paraId="02DE34AF" w14:textId="77777777" w:rsidR="000B736B" w:rsidRPr="00266FF9" w:rsidRDefault="000B736B" w:rsidP="000B736B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2197C91C" w14:textId="77777777" w:rsidR="000B736B" w:rsidRDefault="000B736B" w:rsidP="000B736B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570AFF1B" w14:textId="77777777" w:rsidR="000B736B" w:rsidRDefault="000B736B" w:rsidP="000B736B">
      <w:pPr>
        <w:pStyle w:val="NoSpacing"/>
        <w:ind w:left="720" w:hanging="720"/>
      </w:pPr>
    </w:p>
    <w:p w14:paraId="5BE987AC" w14:textId="77777777" w:rsidR="000B736B" w:rsidRDefault="000B736B" w:rsidP="000B736B">
      <w:pPr>
        <w:pStyle w:val="NoSpacing"/>
        <w:ind w:left="720" w:hanging="720"/>
      </w:pPr>
    </w:p>
    <w:p w14:paraId="2906BBA9" w14:textId="77777777" w:rsidR="000B736B" w:rsidRDefault="000B736B" w:rsidP="000B736B">
      <w:pPr>
        <w:pStyle w:val="NoSpacing"/>
        <w:ind w:left="720" w:hanging="720"/>
      </w:pPr>
      <w:r>
        <w:t>27 May 2025</w:t>
      </w:r>
    </w:p>
    <w:p w14:paraId="3CB319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230C" w14:textId="77777777" w:rsidR="000B736B" w:rsidRDefault="000B736B" w:rsidP="009139A6">
      <w:r>
        <w:separator/>
      </w:r>
    </w:p>
  </w:endnote>
  <w:endnote w:type="continuationSeparator" w:id="0">
    <w:p w14:paraId="598238EF" w14:textId="77777777" w:rsidR="000B736B" w:rsidRDefault="000B73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74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6E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4E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95EF" w14:textId="77777777" w:rsidR="000B736B" w:rsidRDefault="000B736B" w:rsidP="009139A6">
      <w:r>
        <w:separator/>
      </w:r>
    </w:p>
  </w:footnote>
  <w:footnote w:type="continuationSeparator" w:id="0">
    <w:p w14:paraId="7B2D498A" w14:textId="77777777" w:rsidR="000B736B" w:rsidRDefault="000B73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8D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8E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E5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6B"/>
    <w:rsid w:val="000666E0"/>
    <w:rsid w:val="000A2E7A"/>
    <w:rsid w:val="000B736B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330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617E"/>
  <w15:chartTrackingRefBased/>
  <w15:docId w15:val="{B829E401-1ADD-4EE4-B753-D1216CA0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2025-05-29T15:07:00Z</dcterms:created>
  <dcterms:modified xsi:type="dcterms:W3CDTF">2025-05-29T15:08:00Z</dcterms:modified>
</cp:coreProperties>
</file>