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AE3B" w14:textId="77777777" w:rsidR="00AF42CD" w:rsidRDefault="00AF42CD" w:rsidP="00AF42CD">
      <w:pPr>
        <w:pStyle w:val="NoSpacing"/>
      </w:pPr>
      <w:r>
        <w:rPr>
          <w:u w:val="single"/>
        </w:rPr>
        <w:t>Robert BRIGHTLEDE</w:t>
      </w:r>
      <w:r>
        <w:t xml:space="preserve">        (fl.1463)</w:t>
      </w:r>
    </w:p>
    <w:p w14:paraId="50A1DF7B" w14:textId="77777777" w:rsidR="00AF42CD" w:rsidRDefault="00AF42CD" w:rsidP="00AF42CD">
      <w:pPr>
        <w:pStyle w:val="NoSpacing"/>
      </w:pPr>
    </w:p>
    <w:p w14:paraId="6D07478D" w14:textId="77777777" w:rsidR="00AF42CD" w:rsidRDefault="00AF42CD" w:rsidP="00AF42CD">
      <w:pPr>
        <w:pStyle w:val="NoSpacing"/>
      </w:pPr>
    </w:p>
    <w:p w14:paraId="4B50CC35" w14:textId="77777777" w:rsidR="00AF42CD" w:rsidRDefault="00AF42CD" w:rsidP="00AF42CD">
      <w:pPr>
        <w:pStyle w:val="NoSpacing"/>
      </w:pPr>
      <w:r>
        <w:t>10 Mar.1461</w:t>
      </w:r>
      <w:r>
        <w:tab/>
        <w:t xml:space="preserve">He was </w:t>
      </w:r>
      <w:proofErr w:type="gramStart"/>
      <w:r>
        <w:t>on 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commission to provide wheat, rye, barley, beans, peas and</w:t>
      </w:r>
    </w:p>
    <w:p w14:paraId="75B6DAF4" w14:textId="77777777" w:rsidR="00AF42CD" w:rsidRDefault="00AF42CD" w:rsidP="00AF42CD">
      <w:pPr>
        <w:pStyle w:val="NoSpacing"/>
      </w:pPr>
      <w:r>
        <w:tab/>
      </w:r>
      <w:r>
        <w:tab/>
        <w:t xml:space="preserve">other </w:t>
      </w:r>
      <w:proofErr w:type="gramStart"/>
      <w:r>
        <w:t>kinds</w:t>
      </w:r>
      <w:proofErr w:type="gramEnd"/>
      <w:r>
        <w:t xml:space="preserve"> grain for the King’s store.</w:t>
      </w:r>
    </w:p>
    <w:p w14:paraId="02FAAA58" w14:textId="77777777" w:rsidR="00AF42CD" w:rsidRDefault="00AF42CD" w:rsidP="00AF42CD">
      <w:pPr>
        <w:pStyle w:val="NoSpacing"/>
      </w:pPr>
      <w:r>
        <w:tab/>
      </w:r>
      <w:r>
        <w:tab/>
        <w:t>(C.P.R. 1461-67 p.31)</w:t>
      </w:r>
    </w:p>
    <w:p w14:paraId="6565B46E" w14:textId="77777777" w:rsidR="00AF42CD" w:rsidRDefault="00AF42CD" w:rsidP="00AF42CD">
      <w:pPr>
        <w:pStyle w:val="NoSpacing"/>
      </w:pPr>
    </w:p>
    <w:p w14:paraId="09C7BE3A" w14:textId="77777777" w:rsidR="00AF42CD" w:rsidRDefault="00AF42CD" w:rsidP="00AF42CD">
      <w:pPr>
        <w:pStyle w:val="NoSpacing"/>
      </w:pPr>
    </w:p>
    <w:p w14:paraId="4ED96E84" w14:textId="77777777" w:rsidR="00AF42CD" w:rsidRDefault="00AF42CD" w:rsidP="00AF42CD">
      <w:pPr>
        <w:pStyle w:val="NoSpacing"/>
      </w:pPr>
      <w:r>
        <w:t>28 July 2025</w:t>
      </w:r>
    </w:p>
    <w:p w14:paraId="0F57D1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6DC5" w14:textId="77777777" w:rsidR="00AF42CD" w:rsidRDefault="00AF42CD" w:rsidP="009139A6">
      <w:r>
        <w:separator/>
      </w:r>
    </w:p>
  </w:endnote>
  <w:endnote w:type="continuationSeparator" w:id="0">
    <w:p w14:paraId="31D6D286" w14:textId="77777777" w:rsidR="00AF42CD" w:rsidRDefault="00AF42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BA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E7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FF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0B02" w14:textId="77777777" w:rsidR="00AF42CD" w:rsidRDefault="00AF42CD" w:rsidP="009139A6">
      <w:r>
        <w:separator/>
      </w:r>
    </w:p>
  </w:footnote>
  <w:footnote w:type="continuationSeparator" w:id="0">
    <w:p w14:paraId="3C625B8E" w14:textId="77777777" w:rsidR="00AF42CD" w:rsidRDefault="00AF42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A5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68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A2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CD"/>
    <w:rsid w:val="000666E0"/>
    <w:rsid w:val="000A222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2CD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6C9E"/>
  <w15:chartTrackingRefBased/>
  <w15:docId w15:val="{4F7A12D3-AE74-42F1-BC61-E65F8B70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2025-07-30T20:13:00Z</dcterms:created>
  <dcterms:modified xsi:type="dcterms:W3CDTF">2025-07-30T20:13:00Z</dcterms:modified>
</cp:coreProperties>
</file>