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41FF" w:rsidRPr="001D1FE7" w:rsidRDefault="001241FF" w:rsidP="001241FF">
      <w:r>
        <w:rPr>
          <w:u w:val="single"/>
        </w:rPr>
        <w:t>John BULLY (alias REPPES)</w:t>
      </w:r>
      <w:r>
        <w:t xml:space="preserve">    (d.1463)</w:t>
      </w:r>
    </w:p>
    <w:p w:rsidR="001241FF" w:rsidRDefault="001241FF" w:rsidP="001241FF">
      <w:r>
        <w:t xml:space="preserve">of Briston, </w:t>
      </w:r>
      <w:smartTag w:uri="urn:schemas-microsoft-com:office:smarttags" w:element="place">
        <w:smartTag w:uri="urn:schemas-microsoft-com:office:smarttags" w:element="City">
          <w:r>
            <w:t>Norfolk</w:t>
          </w:r>
        </w:smartTag>
      </w:smartTag>
      <w:r>
        <w:t xml:space="preserve">. </w:t>
      </w:r>
    </w:p>
    <w:p w:rsidR="001241FF" w:rsidRDefault="001241FF" w:rsidP="001241FF"/>
    <w:p w:rsidR="001241FF" w:rsidRDefault="001241FF" w:rsidP="001241FF">
      <w:pPr>
        <w:tabs>
          <w:tab w:val="left" w:pos="758"/>
          <w:tab w:val="left" w:pos="1487"/>
        </w:tabs>
      </w:pPr>
      <w:r>
        <w:tab/>
      </w:r>
    </w:p>
    <w:p w:rsidR="001241FF" w:rsidRDefault="001241FF" w:rsidP="001241FF">
      <w:pPr>
        <w:ind w:left="720"/>
      </w:pPr>
      <w:r>
        <w:t xml:space="preserve">1463  </w:t>
      </w:r>
      <w:r>
        <w:tab/>
      </w:r>
      <w:r w:rsidRPr="000554C2">
        <w:t>Administration of his goods and possessions was granted.</w:t>
      </w:r>
    </w:p>
    <w:p w:rsidR="001241FF" w:rsidRDefault="001241FF" w:rsidP="001241FF">
      <w:pPr>
        <w:ind w:left="720" w:firstLine="720"/>
        <w:rPr>
          <w:lang w:eastAsia="zh-CN"/>
        </w:rPr>
      </w:pPr>
      <w:r>
        <w:t>(</w:t>
      </w:r>
      <w:hyperlink r:id="rId6" w:history="1">
        <w:r w:rsidRPr="00ED4DDD">
          <w:rPr>
            <w:rStyle w:val="Hyperlink"/>
          </w:rPr>
          <w:t>http://nrocat.norfolk.gov.uk</w:t>
        </w:r>
      </w:hyperlink>
      <w:r>
        <w:t xml:space="preserve"> ref.  </w:t>
      </w:r>
      <w:r>
        <w:rPr>
          <w:lang w:eastAsia="zh-CN"/>
        </w:rPr>
        <w:t>NCC, will register, Jekkys, 4)</w:t>
      </w:r>
    </w:p>
    <w:p w:rsidR="001241FF" w:rsidRDefault="001241FF" w:rsidP="001241FF"/>
    <w:p w:rsidR="001241FF" w:rsidRPr="00B96A28" w:rsidRDefault="001241FF" w:rsidP="001241FF">
      <w:pPr>
        <w:ind w:left="1440"/>
      </w:pPr>
    </w:p>
    <w:p w:rsidR="001241FF" w:rsidRDefault="001241FF" w:rsidP="001241FF">
      <w:pPr>
        <w:ind w:left="1440"/>
      </w:pPr>
    </w:p>
    <w:p w:rsidR="00BA4020" w:rsidRDefault="001241FF" w:rsidP="001241FF">
      <w:r>
        <w:t>12 January 2011</w:t>
      </w:r>
    </w:p>
    <w:sectPr w:rsidR="00BA4020" w:rsidSect="007663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241FF" w:rsidRDefault="001241FF" w:rsidP="00552EBA">
      <w:r>
        <w:separator/>
      </w:r>
    </w:p>
  </w:endnote>
  <w:endnote w:type="continuationSeparator" w:id="0">
    <w:p w:rsidR="001241FF" w:rsidRDefault="001241FF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1241FF">
        <w:rPr>
          <w:noProof/>
        </w:rPr>
        <w:t>15 January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241FF" w:rsidRDefault="001241FF" w:rsidP="00552EBA">
      <w:r>
        <w:separator/>
      </w:r>
    </w:p>
  </w:footnote>
  <w:footnote w:type="continuationSeparator" w:id="0">
    <w:p w:rsidR="001241FF" w:rsidRDefault="001241FF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241FF"/>
    <w:rsid w:val="00175804"/>
    <w:rsid w:val="00552EBA"/>
    <w:rsid w:val="00766390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41FF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1241FF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221</Characters>
  <Application>Microsoft Office Word</Application>
  <DocSecurity>0</DocSecurity>
  <Lines>1</Lines>
  <Paragraphs>1</Paragraphs>
  <ScaleCrop>false</ScaleCrop>
  <Company/>
  <LinksUpToDate>false</LinksUpToDate>
  <CharactersWithSpaces>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2011-01-15T21:23:00Z</dcterms:created>
  <dcterms:modified xsi:type="dcterms:W3CDTF">2011-01-15T21:23:00Z</dcterms:modified>
</cp:coreProperties>
</file>