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37A8A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Ellen CHETWYN</w:t>
      </w:r>
      <w:r>
        <w:rPr>
          <w:rFonts w:eastAsia="Times New Roman" w:cs="Times New Roman"/>
          <w:szCs w:val="24"/>
        </w:rPr>
        <w:t xml:space="preserve">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d.ca.1440)</w:t>
      </w:r>
    </w:p>
    <w:p w14:paraId="6930A4FF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</w:p>
    <w:p w14:paraId="0A36B291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</w:p>
    <w:p w14:paraId="6F6D2124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</w:p>
    <w:p w14:paraId="489D5252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  9 Nov.1440</w:t>
      </w:r>
      <w:r>
        <w:rPr>
          <w:rFonts w:eastAsia="Times New Roman" w:cs="Times New Roman"/>
          <w:szCs w:val="24"/>
        </w:rPr>
        <w:tab/>
        <w:t xml:space="preserve">Writs of diem </w:t>
      </w:r>
      <w:proofErr w:type="spellStart"/>
      <w:r>
        <w:rPr>
          <w:rFonts w:eastAsia="Times New Roman" w:cs="Times New Roman"/>
          <w:szCs w:val="24"/>
        </w:rPr>
        <w:t>clausit</w:t>
      </w:r>
      <w:proofErr w:type="spellEnd"/>
      <w:r>
        <w:rPr>
          <w:rFonts w:eastAsia="Times New Roman" w:cs="Times New Roman"/>
          <w:szCs w:val="24"/>
        </w:rPr>
        <w:t xml:space="preserve"> extremum to the Escheators of </w:t>
      </w:r>
      <w:proofErr w:type="spellStart"/>
      <w:r>
        <w:rPr>
          <w:rFonts w:eastAsia="Times New Roman" w:cs="Times New Roman"/>
          <w:szCs w:val="24"/>
        </w:rPr>
        <w:t>Oxfordshire</w:t>
      </w:r>
      <w:proofErr w:type="spellEnd"/>
      <w:r>
        <w:rPr>
          <w:rFonts w:eastAsia="Times New Roman" w:cs="Times New Roman"/>
          <w:szCs w:val="24"/>
        </w:rPr>
        <w:t xml:space="preserve"> and</w:t>
      </w:r>
    </w:p>
    <w:p w14:paraId="566BF186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Berkshire, </w:t>
      </w:r>
      <w:proofErr w:type="spellStart"/>
      <w:r>
        <w:rPr>
          <w:rFonts w:eastAsia="Times New Roman" w:cs="Times New Roman"/>
          <w:szCs w:val="24"/>
        </w:rPr>
        <w:t>Northamptonshire</w:t>
      </w:r>
      <w:proofErr w:type="spellEnd"/>
      <w:r>
        <w:rPr>
          <w:rFonts w:eastAsia="Times New Roman" w:cs="Times New Roman"/>
          <w:szCs w:val="24"/>
        </w:rPr>
        <w:t xml:space="preserve">, </w:t>
      </w:r>
      <w:proofErr w:type="gramStart"/>
      <w:r>
        <w:rPr>
          <w:rFonts w:eastAsia="Times New Roman" w:cs="Times New Roman"/>
          <w:szCs w:val="24"/>
        </w:rPr>
        <w:t>Staffordshire</w:t>
      </w:r>
      <w:proofErr w:type="gramEnd"/>
      <w:r>
        <w:rPr>
          <w:rFonts w:eastAsia="Times New Roman" w:cs="Times New Roman"/>
          <w:szCs w:val="24"/>
        </w:rPr>
        <w:t xml:space="preserve"> and Warwickshire.</w:t>
      </w:r>
    </w:p>
    <w:p w14:paraId="061D8470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(C.F.R. 1437-45 p.164)</w:t>
      </w:r>
    </w:p>
    <w:p w14:paraId="356E7F99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27 Nov.</w:t>
      </w:r>
      <w:r>
        <w:rPr>
          <w:rFonts w:eastAsia="Times New Roman" w:cs="Times New Roman"/>
          <w:szCs w:val="24"/>
        </w:rPr>
        <w:tab/>
        <w:t xml:space="preserve">Writ of diem </w:t>
      </w:r>
      <w:proofErr w:type="spellStart"/>
      <w:r>
        <w:rPr>
          <w:rFonts w:eastAsia="Times New Roman" w:cs="Times New Roman"/>
          <w:szCs w:val="24"/>
        </w:rPr>
        <w:t>clausit</w:t>
      </w:r>
      <w:proofErr w:type="spellEnd"/>
      <w:r>
        <w:rPr>
          <w:rFonts w:eastAsia="Times New Roman" w:cs="Times New Roman"/>
          <w:szCs w:val="24"/>
        </w:rPr>
        <w:t xml:space="preserve"> extremum to the Escheator of Huntingdonshire.</w:t>
      </w:r>
    </w:p>
    <w:p w14:paraId="6B21F249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(ibid. p.165)</w:t>
      </w:r>
    </w:p>
    <w:p w14:paraId="1058D555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28 Nov.</w:t>
      </w:r>
      <w:r>
        <w:rPr>
          <w:rFonts w:eastAsia="Times New Roman" w:cs="Times New Roman"/>
          <w:szCs w:val="24"/>
        </w:rPr>
        <w:tab/>
        <w:t xml:space="preserve">Writ of diem </w:t>
      </w:r>
      <w:proofErr w:type="spellStart"/>
      <w:r>
        <w:rPr>
          <w:rFonts w:eastAsia="Times New Roman" w:cs="Times New Roman"/>
          <w:szCs w:val="24"/>
        </w:rPr>
        <w:t>clausit</w:t>
      </w:r>
      <w:proofErr w:type="spellEnd"/>
      <w:r>
        <w:rPr>
          <w:rFonts w:eastAsia="Times New Roman" w:cs="Times New Roman"/>
          <w:szCs w:val="24"/>
        </w:rPr>
        <w:t xml:space="preserve"> extremum to the Escheator of Buckinghamshire.</w:t>
      </w:r>
    </w:p>
    <w:p w14:paraId="3AFCC644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(ibid.)</w:t>
      </w:r>
    </w:p>
    <w:p w14:paraId="0E4EF4E0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</w:p>
    <w:p w14:paraId="0614E482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</w:p>
    <w:p w14:paraId="6A8F0C5E" w14:textId="77777777" w:rsidR="00E55445" w:rsidRDefault="00E55445" w:rsidP="00E55445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 August 2023</w:t>
      </w:r>
    </w:p>
    <w:p w14:paraId="0CDA5462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552A9F" w14:textId="77777777" w:rsidR="00E55445" w:rsidRDefault="00E55445" w:rsidP="009139A6">
      <w:r>
        <w:separator/>
      </w:r>
    </w:p>
  </w:endnote>
  <w:endnote w:type="continuationSeparator" w:id="0">
    <w:p w14:paraId="6AAD4BED" w14:textId="77777777" w:rsidR="00E55445" w:rsidRDefault="00E5544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3EA7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968C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0CF3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B9ECAD" w14:textId="77777777" w:rsidR="00E55445" w:rsidRDefault="00E55445" w:rsidP="009139A6">
      <w:r>
        <w:separator/>
      </w:r>
    </w:p>
  </w:footnote>
  <w:footnote w:type="continuationSeparator" w:id="0">
    <w:p w14:paraId="4B7DF8BF" w14:textId="77777777" w:rsidR="00E55445" w:rsidRDefault="00E5544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601D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BDA1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DDFB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445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55445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52586"/>
  <w15:chartTrackingRefBased/>
  <w15:docId w15:val="{39A3096B-41A4-45DC-AAE8-2436F78DC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58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2023-08-01T20:59:00Z</dcterms:created>
  <dcterms:modified xsi:type="dcterms:W3CDTF">2023-08-01T20:59:00Z</dcterms:modified>
</cp:coreProperties>
</file>