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1E4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CHIDIOK</w:t>
      </w:r>
      <w:r>
        <w:rPr>
          <w:rFonts w:cs="Times New Roman"/>
          <w:szCs w:val="24"/>
        </w:rPr>
        <w:t xml:space="preserve">       (fl.1415)</w:t>
      </w:r>
    </w:p>
    <w:p w14:paraId="6C96CC51" w14:textId="77777777" w:rsidR="00F95863" w:rsidRDefault="00F95863" w:rsidP="00F95863">
      <w:pPr>
        <w:pStyle w:val="NoSpacing"/>
        <w:rPr>
          <w:rFonts w:cs="Times New Roman"/>
          <w:szCs w:val="24"/>
        </w:rPr>
      </w:pPr>
    </w:p>
    <w:p w14:paraId="70292ADF" w14:textId="77777777" w:rsidR="00F95863" w:rsidRDefault="00F95863" w:rsidP="00F95863">
      <w:pPr>
        <w:pStyle w:val="NoSpacing"/>
        <w:rPr>
          <w:rFonts w:cs="Times New Roman"/>
          <w:szCs w:val="24"/>
        </w:rPr>
      </w:pPr>
    </w:p>
    <w:p w14:paraId="765E9921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Oct.1415</w:t>
      </w:r>
      <w:r>
        <w:rPr>
          <w:rFonts w:cs="Times New Roman"/>
          <w:szCs w:val="24"/>
        </w:rPr>
        <w:tab/>
        <w:t>The Escheators of Essex, Surry, Cambridgeshire, Wiltshire, Gloucestershire</w:t>
      </w:r>
    </w:p>
    <w:p w14:paraId="26258B63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adjacent Welsh Marches, Somerset and Dorset were </w:t>
      </w:r>
      <w:proofErr w:type="spellStart"/>
      <w:proofErr w:type="gramStart"/>
      <w:r>
        <w:rPr>
          <w:rFonts w:cs="Times New Roman"/>
          <w:szCs w:val="24"/>
        </w:rPr>
        <w:t>orderedto</w:t>
      </w:r>
      <w:proofErr w:type="spellEnd"/>
      <w:proofErr w:type="gramEnd"/>
    </w:p>
    <w:p w14:paraId="09612D4F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take his lands into the King’s hands, as he had recently died, and to inquire</w:t>
      </w:r>
    </w:p>
    <w:p w14:paraId="7013E917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his lands and heir.    (C.F.R. 1413-22 p.104)</w:t>
      </w:r>
    </w:p>
    <w:p w14:paraId="46E21CCD" w14:textId="77777777" w:rsidR="00F95863" w:rsidRDefault="00F95863" w:rsidP="00F95863">
      <w:pPr>
        <w:pStyle w:val="NoSpacing"/>
        <w:rPr>
          <w:rFonts w:cs="Times New Roman"/>
          <w:szCs w:val="24"/>
        </w:rPr>
      </w:pPr>
    </w:p>
    <w:p w14:paraId="6B77D1A4" w14:textId="77777777" w:rsidR="00F95863" w:rsidRDefault="00F95863" w:rsidP="00F95863">
      <w:pPr>
        <w:pStyle w:val="NoSpacing"/>
        <w:rPr>
          <w:rFonts w:cs="Times New Roman"/>
          <w:szCs w:val="24"/>
        </w:rPr>
      </w:pPr>
    </w:p>
    <w:p w14:paraId="6EB2735E" w14:textId="77777777" w:rsidR="00F95863" w:rsidRDefault="00F95863" w:rsidP="00F958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 2025</w:t>
      </w:r>
    </w:p>
    <w:p w14:paraId="6FBA16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C551" w14:textId="77777777" w:rsidR="00F95863" w:rsidRDefault="00F95863" w:rsidP="009139A6">
      <w:r>
        <w:separator/>
      </w:r>
    </w:p>
  </w:endnote>
  <w:endnote w:type="continuationSeparator" w:id="0">
    <w:p w14:paraId="4A1D1F4E" w14:textId="77777777" w:rsidR="00F95863" w:rsidRDefault="00F958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0D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B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92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E6BB" w14:textId="77777777" w:rsidR="00F95863" w:rsidRDefault="00F95863" w:rsidP="009139A6">
      <w:r>
        <w:separator/>
      </w:r>
    </w:p>
  </w:footnote>
  <w:footnote w:type="continuationSeparator" w:id="0">
    <w:p w14:paraId="78D85F31" w14:textId="77777777" w:rsidR="00F95863" w:rsidRDefault="00F958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0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3F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71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56A7"/>
  <w15:chartTrackingRefBased/>
  <w15:docId w15:val="{068BFE40-FB6C-45E9-AB69-2DB5892E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2025-05-23T20:32:00Z</dcterms:created>
  <dcterms:modified xsi:type="dcterms:W3CDTF">2025-05-23T20:33:00Z</dcterms:modified>
</cp:coreProperties>
</file>