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EB" w:rsidRDefault="007D39EB" w:rsidP="007D39EB">
      <w:pPr>
        <w:pStyle w:val="NoSpacing"/>
      </w:pPr>
      <w:r>
        <w:rPr>
          <w:u w:val="single"/>
        </w:rPr>
        <w:t>James CHUDLEIGH</w:t>
      </w:r>
      <w:r>
        <w:t xml:space="preserve">   (fl.1450)</w:t>
      </w:r>
    </w:p>
    <w:p w:rsidR="007D39EB" w:rsidRDefault="007D39EB" w:rsidP="007D39EB">
      <w:pPr>
        <w:pStyle w:val="NoSpacing"/>
      </w:pPr>
    </w:p>
    <w:p w:rsidR="007D39EB" w:rsidRDefault="007D39EB" w:rsidP="007D39EB">
      <w:pPr>
        <w:pStyle w:val="NoSpacing"/>
      </w:pPr>
    </w:p>
    <w:p w:rsidR="007D39EB" w:rsidRDefault="007D39EB" w:rsidP="007D39EB">
      <w:pPr>
        <w:pStyle w:val="NoSpacing"/>
      </w:pPr>
      <w:r>
        <w:tab/>
        <w:t>1450</w:t>
      </w:r>
      <w:r>
        <w:tab/>
        <w:t xml:space="preserve">He, William Wadham(q.v.), John Bluet(q.v.), Thomas Broun(q.v.), </w:t>
      </w:r>
    </w:p>
    <w:p w:rsidR="007D39EB" w:rsidRDefault="007D39EB" w:rsidP="007D39EB">
      <w:pPr>
        <w:pStyle w:val="NoSpacing"/>
      </w:pPr>
      <w:r>
        <w:tab/>
      </w:r>
      <w:r>
        <w:tab/>
        <w:t>John Bambon(q.v.), John Wydeslade(q.v.), John More(q.v.), William</w:t>
      </w:r>
    </w:p>
    <w:p w:rsidR="007D39EB" w:rsidRDefault="007D39EB" w:rsidP="007D39EB">
      <w:pPr>
        <w:pStyle w:val="NoSpacing"/>
      </w:pPr>
      <w:r>
        <w:tab/>
      </w:r>
      <w:r>
        <w:tab/>
        <w:t>Bysshop(q.v.) and John Mannyng(q.v.) made a plaint of account as</w:t>
      </w:r>
    </w:p>
    <w:p w:rsidR="007D39EB" w:rsidRDefault="007D39EB" w:rsidP="007D39EB">
      <w:pPr>
        <w:pStyle w:val="NoSpacing"/>
      </w:pPr>
      <w:r>
        <w:tab/>
      </w:r>
      <w:r>
        <w:tab/>
        <w:t>receiver against John Holbeme of Coffinswell(q.v.).</w:t>
      </w:r>
    </w:p>
    <w:p w:rsidR="007D39EB" w:rsidRDefault="007D39EB" w:rsidP="007D39EB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7D39EB" w:rsidRDefault="007D39EB" w:rsidP="007D39EB">
      <w:pPr>
        <w:pStyle w:val="NoSpacing"/>
      </w:pPr>
    </w:p>
    <w:p w:rsidR="007D39EB" w:rsidRDefault="007D39EB" w:rsidP="007D39EB">
      <w:pPr>
        <w:pStyle w:val="NoSpacing"/>
      </w:pPr>
    </w:p>
    <w:p w:rsidR="00BA4020" w:rsidRPr="00186E49" w:rsidRDefault="007D39EB" w:rsidP="007D39EB">
      <w:pPr>
        <w:pStyle w:val="NoSpacing"/>
      </w:pPr>
      <w:r>
        <w:t>21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9EB" w:rsidRDefault="007D39EB" w:rsidP="00552EBA">
      <w:r>
        <w:separator/>
      </w:r>
    </w:p>
  </w:endnote>
  <w:endnote w:type="continuationSeparator" w:id="0">
    <w:p w:rsidR="007D39EB" w:rsidRDefault="007D39E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D39EB">
      <w:rPr>
        <w:noProof/>
      </w:rPr>
      <w:t>31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9EB" w:rsidRDefault="007D39EB" w:rsidP="00552EBA">
      <w:r>
        <w:separator/>
      </w:r>
    </w:p>
  </w:footnote>
  <w:footnote w:type="continuationSeparator" w:id="0">
    <w:p w:rsidR="007D39EB" w:rsidRDefault="007D39E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D39E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2013-05-31T20:24:00Z</dcterms:created>
  <dcterms:modified xsi:type="dcterms:W3CDTF">2013-05-31T20:25:00Z</dcterms:modified>
</cp:coreProperties>
</file>