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131E08" w14:textId="77777777" w:rsidR="00D079FC" w:rsidRDefault="00D079FC" w:rsidP="00D079F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Walter COFFELE</w:t>
      </w:r>
      <w:r>
        <w:rPr>
          <w:rFonts w:ascii="Times New Roman" w:hAnsi="Times New Roman" w:cs="Times New Roman"/>
          <w:sz w:val="24"/>
          <w:szCs w:val="24"/>
        </w:rPr>
        <w:t xml:space="preserve">      (fl.1418)</w:t>
      </w:r>
    </w:p>
    <w:p w14:paraId="3D73BCA6" w14:textId="77777777" w:rsidR="00D079FC" w:rsidRDefault="00D079FC" w:rsidP="00D079F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C18F86F" w14:textId="77777777" w:rsidR="00D079FC" w:rsidRDefault="00D079FC" w:rsidP="00D079F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4FF82C9" w14:textId="1078EAFD" w:rsidR="00D079FC" w:rsidRDefault="00D079FC" w:rsidP="00D079F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4 Nov.1418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post mortem held in Bramber, </w:t>
      </w:r>
      <w:r w:rsidR="00A60FD4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ussex,</w:t>
      </w:r>
    </w:p>
    <w:p w14:paraId="5948FEEF" w14:textId="77777777" w:rsidR="00D079FC" w:rsidRDefault="00D079FC" w:rsidP="00D079F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into lands held by the late 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Waleys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14:paraId="6068ED37" w14:textId="77777777" w:rsidR="00D079FC" w:rsidRDefault="00D079FC" w:rsidP="00D079F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1D56DC">
          <w:rPr>
            <w:rStyle w:val="Hyperlink"/>
            <w:rFonts w:ascii="Times New Roman" w:hAnsi="Times New Roman" w:cs="Times New Roman"/>
            <w:sz w:val="24"/>
            <w:szCs w:val="24"/>
          </w:rPr>
          <w:t>www.inquisitionspostmortem.ac.uk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21-20)</w:t>
      </w:r>
    </w:p>
    <w:p w14:paraId="34614161" w14:textId="77777777" w:rsidR="00D079FC" w:rsidRDefault="00D079FC" w:rsidP="00D079F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215FD62" w14:textId="77777777" w:rsidR="00D079FC" w:rsidRDefault="00D079FC" w:rsidP="00D079F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0A65597" w14:textId="77777777" w:rsidR="00D079FC" w:rsidRPr="008249AC" w:rsidRDefault="00D079FC" w:rsidP="00D079FC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7 October 2015</w:t>
      </w:r>
    </w:p>
    <w:p w14:paraId="382E7C84" w14:textId="77777777" w:rsidR="00DD5B8A" w:rsidRPr="00D079FC" w:rsidRDefault="00DD5B8A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DD5B8A" w:rsidRPr="00D079F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30E12F" w14:textId="77777777" w:rsidR="00D079FC" w:rsidRDefault="00D079FC" w:rsidP="00564E3C">
      <w:pPr>
        <w:spacing w:after="0" w:line="240" w:lineRule="auto"/>
      </w:pPr>
      <w:r>
        <w:separator/>
      </w:r>
    </w:p>
  </w:endnote>
  <w:endnote w:type="continuationSeparator" w:id="0">
    <w:p w14:paraId="06F31D5B" w14:textId="77777777" w:rsidR="00D079FC" w:rsidRDefault="00D079FC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2C3E1D" w14:textId="77777777"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28BDC" w14:textId="77777777"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A60FD4">
      <w:rPr>
        <w:rFonts w:ascii="Times New Roman" w:hAnsi="Times New Roman" w:cs="Times New Roman"/>
        <w:noProof/>
        <w:sz w:val="24"/>
        <w:szCs w:val="24"/>
      </w:rPr>
      <w:t>20 November 2023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14:paraId="0EBC56D5" w14:textId="77777777"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4D7C9" w14:textId="77777777"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6B94C4" w14:textId="77777777" w:rsidR="00D079FC" w:rsidRDefault="00D079FC" w:rsidP="00564E3C">
      <w:pPr>
        <w:spacing w:after="0" w:line="240" w:lineRule="auto"/>
      </w:pPr>
      <w:r>
        <w:separator/>
      </w:r>
    </w:p>
  </w:footnote>
  <w:footnote w:type="continuationSeparator" w:id="0">
    <w:p w14:paraId="2545B8C8" w14:textId="77777777" w:rsidR="00D079FC" w:rsidRDefault="00D079FC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11D8D1" w14:textId="77777777"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56708" w14:textId="77777777"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46E1F" w14:textId="77777777"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79FC"/>
    <w:rsid w:val="00372DC6"/>
    <w:rsid w:val="00564E3C"/>
    <w:rsid w:val="0064591D"/>
    <w:rsid w:val="00A60FD4"/>
    <w:rsid w:val="00D079FC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DCCAF"/>
  <w15:chartTrackingRefBased/>
  <w15:docId w15:val="{18E3B27D-36BF-4FF5-9AC5-647395B5E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D079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2</TotalTime>
  <Pages>1</Pages>
  <Words>43</Words>
  <Characters>250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2015-10-07T19:06:00Z</dcterms:created>
  <dcterms:modified xsi:type="dcterms:W3CDTF">2023-11-20T08:19:00Z</dcterms:modified>
</cp:coreProperties>
</file>