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Maria COK</w:t>
      </w:r>
      <w:r>
        <w:rPr>
          <w:rFonts w:ascii="Times New Roman" w:hAnsi="Times New Roman" w:cs="Times New Roman"/>
        </w:rPr>
        <w:t xml:space="preserve"> 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John(q.v.)</w:t>
      </w:r>
    </w:p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http://aalt.law.uh.edu/Indices/CP40Indices/CP40no883Pl.htm )</w:t>
      </w:r>
      <w:proofErr w:type="gramEnd"/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They made a plaint of concord against Richard </w:t>
      </w:r>
      <w:proofErr w:type="spellStart"/>
      <w:r>
        <w:rPr>
          <w:rFonts w:ascii="Times New Roman" w:hAnsi="Times New Roman" w:cs="Times New Roman"/>
        </w:rPr>
        <w:t>Tylman</w:t>
      </w:r>
      <w:proofErr w:type="spellEnd"/>
      <w:r>
        <w:rPr>
          <w:rFonts w:ascii="Times New Roman" w:hAnsi="Times New Roman" w:cs="Times New Roman"/>
        </w:rPr>
        <w:t>(q.v.).</w:t>
      </w:r>
    </w:p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(ibid.).</w:t>
      </w:r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</w:p>
    <w:p w:rsidR="007E059B" w:rsidRDefault="007E059B" w:rsidP="007E05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 June 2017</w:t>
      </w:r>
    </w:p>
    <w:p w:rsidR="006B2F86" w:rsidRPr="00E71FC3" w:rsidRDefault="007E059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059B" w:rsidRDefault="007E059B" w:rsidP="00E71FC3">
      <w:r>
        <w:separator/>
      </w:r>
    </w:p>
  </w:endnote>
  <w:endnote w:type="continuationSeparator" w:id="0">
    <w:p w:rsidR="007E059B" w:rsidRDefault="007E059B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059B" w:rsidRDefault="007E059B" w:rsidP="00E71FC3">
      <w:r>
        <w:separator/>
      </w:r>
    </w:p>
  </w:footnote>
  <w:footnote w:type="continuationSeparator" w:id="0">
    <w:p w:rsidR="007E059B" w:rsidRDefault="007E059B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59B"/>
    <w:rsid w:val="001A7C09"/>
    <w:rsid w:val="00577BD5"/>
    <w:rsid w:val="00656CBA"/>
    <w:rsid w:val="006A1F77"/>
    <w:rsid w:val="00733BE7"/>
    <w:rsid w:val="007E059B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A69934-2186-4252-BD65-F10A49AA6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059B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2017-07-04T19:27:00Z</dcterms:created>
  <dcterms:modified xsi:type="dcterms:W3CDTF">2017-07-04T19:27:00Z</dcterms:modified>
</cp:coreProperties>
</file>