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F06703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William COK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fl.1400)</w:t>
      </w:r>
    </w:p>
    <w:p w14:paraId="35ACA7E5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BB1D2CF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FF12824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29 Jan.1400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Biggleswade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519DB7DB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Bedfordshire, into lands of the late Katherine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Dengayne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2AA3310A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18-16)</w:t>
      </w:r>
    </w:p>
    <w:p w14:paraId="519D165D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6FBD70" w14:textId="77777777" w:rsidR="00422C6E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3C32862" w14:textId="77777777" w:rsidR="00422C6E" w:rsidRPr="005B34AA" w:rsidRDefault="00422C6E" w:rsidP="00422C6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October 2020</w:t>
      </w:r>
    </w:p>
    <w:p w14:paraId="32CCA309" w14:textId="50F1285E" w:rsidR="006746EF" w:rsidRPr="00422C6E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422C6E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EEFADF" w14:textId="77777777" w:rsidR="00422C6E" w:rsidRDefault="00422C6E" w:rsidP="00CD0211">
      <w:pPr>
        <w:spacing w:after="0" w:line="240" w:lineRule="auto"/>
      </w:pPr>
      <w:r>
        <w:separator/>
      </w:r>
    </w:p>
  </w:endnote>
  <w:endnote w:type="continuationSeparator" w:id="0">
    <w:p w14:paraId="200E7B13" w14:textId="77777777" w:rsidR="00422C6E" w:rsidRDefault="00422C6E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6B33B8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976B28" w14:textId="77777777" w:rsidR="00422C6E" w:rsidRDefault="00422C6E" w:rsidP="00CD0211">
      <w:pPr>
        <w:spacing w:after="0" w:line="240" w:lineRule="auto"/>
      </w:pPr>
      <w:r>
        <w:separator/>
      </w:r>
    </w:p>
  </w:footnote>
  <w:footnote w:type="continuationSeparator" w:id="0">
    <w:p w14:paraId="7BCB5353" w14:textId="77777777" w:rsidR="00422C6E" w:rsidRDefault="00422C6E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422C6E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828B7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2020-10-24T18:57:00Z</dcterms:created>
  <dcterms:modified xsi:type="dcterms:W3CDTF">2020-10-24T18:59:00Z</dcterms:modified>
</cp:coreProperties>
</file>