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F01" w:rsidRDefault="00226F01" w:rsidP="00226F01">
      <w:pPr>
        <w:pStyle w:val="NoSpacing"/>
      </w:pPr>
      <w:r>
        <w:rPr>
          <w:u w:val="single"/>
        </w:rPr>
        <w:t>William COKE</w:t>
      </w:r>
      <w:r>
        <w:t xml:space="preserve">      (fl.1415)</w:t>
      </w:r>
    </w:p>
    <w:p w:rsidR="00226F01" w:rsidRDefault="00226F01" w:rsidP="00226F01">
      <w:pPr>
        <w:pStyle w:val="NoSpacing"/>
      </w:pPr>
    </w:p>
    <w:p w:rsidR="00226F01" w:rsidRDefault="00226F01" w:rsidP="00226F01">
      <w:pPr>
        <w:pStyle w:val="NoSpacing"/>
      </w:pPr>
    </w:p>
    <w:p w:rsidR="00226F01" w:rsidRDefault="00226F01" w:rsidP="00226F01">
      <w:pPr>
        <w:pStyle w:val="NoSpacing"/>
      </w:pPr>
      <w:proofErr w:type="gramStart"/>
      <w:r>
        <w:t>Son of Robert.</w:t>
      </w:r>
      <w:proofErr w:type="gramEnd"/>
      <w:r>
        <w:t xml:space="preserve">    (“Preston Guild Rolls” p.8)</w:t>
      </w:r>
    </w:p>
    <w:p w:rsidR="00226F01" w:rsidRDefault="00226F01" w:rsidP="00226F01">
      <w:pPr>
        <w:pStyle w:val="NoSpacing"/>
      </w:pPr>
    </w:p>
    <w:p w:rsidR="00226F01" w:rsidRDefault="00226F01" w:rsidP="00226F01">
      <w:pPr>
        <w:pStyle w:val="NoSpacing"/>
      </w:pPr>
    </w:p>
    <w:p w:rsidR="00226F01" w:rsidRDefault="00226F01" w:rsidP="00226F01">
      <w:pPr>
        <w:pStyle w:val="NoSpacing"/>
      </w:pPr>
      <w:r>
        <w:tab/>
        <w:t>1415</w:t>
      </w:r>
      <w:r>
        <w:tab/>
        <w:t>He occurs on the Roll of Burgesses at the Guild Merchant of Preston,</w:t>
      </w:r>
    </w:p>
    <w:p w:rsidR="00226F01" w:rsidRDefault="00226F01" w:rsidP="00226F01">
      <w:pPr>
        <w:pStyle w:val="NoSpacing"/>
      </w:pPr>
      <w:r>
        <w:tab/>
      </w:r>
      <w:r>
        <w:tab/>
      </w:r>
      <w:proofErr w:type="gramStart"/>
      <w:r>
        <w:t>Lancashire.</w:t>
      </w:r>
      <w:proofErr w:type="gramEnd"/>
      <w:r>
        <w:t xml:space="preserve">      </w:t>
      </w:r>
      <w:proofErr w:type="gramStart"/>
      <w:r>
        <w:t>(ibid.)</w:t>
      </w:r>
      <w:proofErr w:type="gramEnd"/>
    </w:p>
    <w:p w:rsidR="00226F01" w:rsidRDefault="00226F01" w:rsidP="00226F01">
      <w:pPr>
        <w:pStyle w:val="NoSpacing"/>
      </w:pPr>
    </w:p>
    <w:p w:rsidR="00226F01" w:rsidRDefault="00226F01" w:rsidP="00226F01">
      <w:pPr>
        <w:pStyle w:val="NoSpacing"/>
      </w:pPr>
    </w:p>
    <w:p w:rsidR="00E47068" w:rsidRPr="00C009D8" w:rsidRDefault="00226F01" w:rsidP="00226F01">
      <w:pPr>
        <w:pStyle w:val="NoSpacing"/>
      </w:pPr>
      <w:r>
        <w:t>20 May 2014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F01" w:rsidRDefault="00226F01" w:rsidP="00920DE3">
      <w:pPr>
        <w:spacing w:after="0" w:line="240" w:lineRule="auto"/>
      </w:pPr>
      <w:r>
        <w:separator/>
      </w:r>
    </w:p>
  </w:endnote>
  <w:endnote w:type="continuationSeparator" w:id="0">
    <w:p w:rsidR="00226F01" w:rsidRDefault="00226F0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F01" w:rsidRDefault="00226F01" w:rsidP="00920DE3">
      <w:pPr>
        <w:spacing w:after="0" w:line="240" w:lineRule="auto"/>
      </w:pPr>
      <w:r>
        <w:separator/>
      </w:r>
    </w:p>
  </w:footnote>
  <w:footnote w:type="continuationSeparator" w:id="0">
    <w:p w:rsidR="00226F01" w:rsidRDefault="00226F0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F01"/>
    <w:rsid w:val="00120749"/>
    <w:rsid w:val="00226F01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2014-06-03T20:29:00Z</dcterms:created>
  <dcterms:modified xsi:type="dcterms:W3CDTF">2014-06-03T20:29:00Z</dcterms:modified>
</cp:coreProperties>
</file>