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E5D5B" w14:textId="77777777" w:rsidR="000367E9" w:rsidRDefault="000367E9" w:rsidP="000367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COKYSHALE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63016D8" w14:textId="77777777" w:rsidR="000367E9" w:rsidRDefault="000367E9" w:rsidP="000367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Eythorne, Kent. Husbandman.</w:t>
      </w:r>
    </w:p>
    <w:p w14:paraId="1DE92B72" w14:textId="77777777" w:rsidR="000367E9" w:rsidRDefault="000367E9" w:rsidP="000367E9">
      <w:pPr>
        <w:pStyle w:val="NoSpacing"/>
        <w:rPr>
          <w:rFonts w:cs="Times New Roman"/>
          <w:szCs w:val="24"/>
        </w:rPr>
      </w:pPr>
    </w:p>
    <w:p w14:paraId="15347920" w14:textId="77777777" w:rsidR="000367E9" w:rsidRDefault="000367E9" w:rsidP="000367E9">
      <w:pPr>
        <w:pStyle w:val="NoSpacing"/>
        <w:rPr>
          <w:rFonts w:cs="Times New Roman"/>
          <w:szCs w:val="24"/>
        </w:rPr>
      </w:pPr>
    </w:p>
    <w:p w14:paraId="191789C2" w14:textId="77777777" w:rsidR="000367E9" w:rsidRDefault="000367E9" w:rsidP="000367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Sellyng</w:t>
      </w:r>
      <w:proofErr w:type="spellEnd"/>
      <w:r>
        <w:rPr>
          <w:rFonts w:cs="Times New Roman"/>
          <w:szCs w:val="24"/>
        </w:rPr>
        <w:t xml:space="preserve">, Prior of Christchurch Priory, Canterbury(q.v.), </w:t>
      </w:r>
      <w:proofErr w:type="gramStart"/>
      <w:r>
        <w:rPr>
          <w:rFonts w:cs="Times New Roman"/>
          <w:szCs w:val="24"/>
        </w:rPr>
        <w:t>brought</w:t>
      </w:r>
      <w:proofErr w:type="gramEnd"/>
    </w:p>
    <w:p w14:paraId="370C95BE" w14:textId="77777777" w:rsidR="000367E9" w:rsidRDefault="000367E9" w:rsidP="000367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 plaint of debt against him and Thomas </w:t>
      </w:r>
      <w:proofErr w:type="spellStart"/>
      <w:r>
        <w:rPr>
          <w:rFonts w:cs="Times New Roman"/>
          <w:szCs w:val="24"/>
        </w:rPr>
        <w:t>Browene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Berneston</w:t>
      </w:r>
      <w:proofErr w:type="spellEnd"/>
      <w:r>
        <w:rPr>
          <w:rFonts w:cs="Times New Roman"/>
          <w:szCs w:val="24"/>
        </w:rPr>
        <w:t>(q.v.).</w:t>
      </w:r>
    </w:p>
    <w:p w14:paraId="78D971B0" w14:textId="77777777" w:rsidR="000367E9" w:rsidRDefault="000367E9" w:rsidP="000367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8EB5AB5" w14:textId="77777777" w:rsidR="000367E9" w:rsidRDefault="000367E9" w:rsidP="000367E9">
      <w:pPr>
        <w:pStyle w:val="NoSpacing"/>
        <w:rPr>
          <w:rFonts w:cs="Times New Roman"/>
          <w:szCs w:val="24"/>
        </w:rPr>
      </w:pPr>
    </w:p>
    <w:p w14:paraId="0803AFA5" w14:textId="77777777" w:rsidR="000367E9" w:rsidRDefault="000367E9" w:rsidP="000367E9">
      <w:pPr>
        <w:pStyle w:val="NoSpacing"/>
        <w:rPr>
          <w:rFonts w:cs="Times New Roman"/>
          <w:szCs w:val="24"/>
        </w:rPr>
      </w:pPr>
    </w:p>
    <w:p w14:paraId="1075F0E9" w14:textId="77777777" w:rsidR="000367E9" w:rsidRDefault="000367E9" w:rsidP="000367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June 2024</w:t>
      </w:r>
    </w:p>
    <w:p w14:paraId="30EE82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E8AE2" w14:textId="77777777" w:rsidR="000367E9" w:rsidRDefault="000367E9" w:rsidP="009139A6">
      <w:r>
        <w:separator/>
      </w:r>
    </w:p>
  </w:endnote>
  <w:endnote w:type="continuationSeparator" w:id="0">
    <w:p w14:paraId="705B9492" w14:textId="77777777" w:rsidR="000367E9" w:rsidRDefault="000367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D43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CE9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D3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47DA6" w14:textId="77777777" w:rsidR="000367E9" w:rsidRDefault="000367E9" w:rsidP="009139A6">
      <w:r>
        <w:separator/>
      </w:r>
    </w:p>
  </w:footnote>
  <w:footnote w:type="continuationSeparator" w:id="0">
    <w:p w14:paraId="1A7B6A6C" w14:textId="77777777" w:rsidR="000367E9" w:rsidRDefault="000367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78D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30E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967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9"/>
    <w:rsid w:val="000367E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409F2"/>
  <w15:chartTrackingRefBased/>
  <w15:docId w15:val="{50C91DB5-DF13-45EF-8694-FC1FACE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36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2024-07-27T20:24:00Z</dcterms:created>
  <dcterms:modified xsi:type="dcterms:W3CDTF">2024-07-27T20:30:00Z</dcterms:modified>
</cp:coreProperties>
</file>