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31BCA" w:rsidP="00E71FC3">
      <w:pPr>
        <w:pStyle w:val="NoSpacing"/>
      </w:pPr>
      <w:r>
        <w:rPr>
          <w:u w:val="single"/>
        </w:rPr>
        <w:t>Richard CORNEWAYLL</w:t>
      </w:r>
      <w:r>
        <w:t xml:space="preserve">      (d.1443)</w:t>
      </w:r>
    </w:p>
    <w:p w:rsidR="00231BCA" w:rsidRDefault="00231BCA" w:rsidP="00E71FC3">
      <w:pPr>
        <w:pStyle w:val="NoSpacing"/>
      </w:pPr>
    </w:p>
    <w:p w:rsidR="00231BCA" w:rsidRDefault="00231BCA" w:rsidP="00E71FC3">
      <w:pPr>
        <w:pStyle w:val="NoSpacing"/>
      </w:pPr>
    </w:p>
    <w:p w:rsidR="00231BCA" w:rsidRDefault="00231BCA" w:rsidP="00E71FC3">
      <w:pPr>
        <w:pStyle w:val="NoSpacing"/>
      </w:pPr>
      <w:r>
        <w:t>Son:   Edmund, who had a son, Thomas(q.v.).</w:t>
      </w:r>
    </w:p>
    <w:p w:rsidR="00231BCA" w:rsidRDefault="00231BCA" w:rsidP="00E71FC3">
      <w:pPr>
        <w:pStyle w:val="NoSpacing"/>
      </w:pPr>
      <w:r>
        <w:t>(www.inquisitionspostmortem.ac.uk  ref. eCIPM 26-24)</w:t>
      </w:r>
    </w:p>
    <w:p w:rsidR="00231BCA" w:rsidRDefault="00231BCA" w:rsidP="00E71FC3">
      <w:pPr>
        <w:pStyle w:val="NoSpacing"/>
      </w:pPr>
    </w:p>
    <w:p w:rsidR="00231BCA" w:rsidRDefault="00231BCA" w:rsidP="00E71FC3">
      <w:pPr>
        <w:pStyle w:val="NoSpacing"/>
      </w:pPr>
    </w:p>
    <w:p w:rsidR="00231BCA" w:rsidRDefault="00231BCA" w:rsidP="00E71FC3">
      <w:pPr>
        <w:pStyle w:val="NoSpacing"/>
      </w:pPr>
      <w:r>
        <w:t>10 Jan.1443</w:t>
      </w:r>
      <w:r>
        <w:tab/>
        <w:t>He died.  (ibid.)</w:t>
      </w:r>
    </w:p>
    <w:p w:rsidR="00231BCA" w:rsidRDefault="00231BCA" w:rsidP="00E71FC3">
      <w:pPr>
        <w:pStyle w:val="NoSpacing"/>
      </w:pPr>
    </w:p>
    <w:p w:rsidR="00231BCA" w:rsidRDefault="00231BCA" w:rsidP="00E71FC3">
      <w:pPr>
        <w:pStyle w:val="NoSpacing"/>
      </w:pPr>
    </w:p>
    <w:p w:rsidR="00231BCA" w:rsidRPr="00231BCA" w:rsidRDefault="00231BCA" w:rsidP="00E71FC3">
      <w:pPr>
        <w:pStyle w:val="NoSpacing"/>
      </w:pPr>
      <w:r>
        <w:t>3 June 2017</w:t>
      </w:r>
      <w:bookmarkStart w:id="0" w:name="_GoBack"/>
      <w:bookmarkEnd w:id="0"/>
    </w:p>
    <w:sectPr w:rsidR="00231BCA" w:rsidRPr="00231BC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CA" w:rsidRDefault="00231BCA" w:rsidP="00E71FC3">
      <w:pPr>
        <w:spacing w:after="0" w:line="240" w:lineRule="auto"/>
      </w:pPr>
      <w:r>
        <w:separator/>
      </w:r>
    </w:p>
  </w:endnote>
  <w:endnote w:type="continuationSeparator" w:id="0">
    <w:p w:rsidR="00231BCA" w:rsidRDefault="00231BC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CA" w:rsidRDefault="00231BCA" w:rsidP="00E71FC3">
      <w:pPr>
        <w:spacing w:after="0" w:line="240" w:lineRule="auto"/>
      </w:pPr>
      <w:r>
        <w:separator/>
      </w:r>
    </w:p>
  </w:footnote>
  <w:footnote w:type="continuationSeparator" w:id="0">
    <w:p w:rsidR="00231BCA" w:rsidRDefault="00231BC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CA"/>
    <w:rsid w:val="001A7C09"/>
    <w:rsid w:val="00231BC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67E21"/>
  <w15:chartTrackingRefBased/>
  <w15:docId w15:val="{546A04FE-983D-4FE1-BB93-3C3B156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2017-06-03T20:13:00Z</dcterms:created>
  <dcterms:modified xsi:type="dcterms:W3CDTF">2017-06-03T20:19:00Z</dcterms:modified>
</cp:coreProperties>
</file>