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EC" w:rsidRDefault="00C85DEC" w:rsidP="00C85DEC">
      <w:pPr>
        <w:pStyle w:val="NoSpacing"/>
      </w:pPr>
      <w:r>
        <w:rPr>
          <w:u w:val="single"/>
        </w:rPr>
        <w:t>Thomas CORNYSSHE</w:t>
      </w:r>
      <w:r>
        <w:t xml:space="preserve">     (fl.1473)</w:t>
      </w:r>
    </w:p>
    <w:p w:rsidR="00C85DEC" w:rsidRDefault="00C85DEC" w:rsidP="00C85DEC">
      <w:pPr>
        <w:pStyle w:val="NoSpacing"/>
      </w:pPr>
      <w:r>
        <w:t>of London.  Saddler.</w:t>
      </w:r>
    </w:p>
    <w:p w:rsidR="00C85DEC" w:rsidRDefault="00C85DEC" w:rsidP="00C85DEC">
      <w:pPr>
        <w:pStyle w:val="NoSpacing"/>
      </w:pPr>
    </w:p>
    <w:p w:rsidR="00C85DEC" w:rsidRDefault="00C85DEC" w:rsidP="00C85DEC">
      <w:pPr>
        <w:pStyle w:val="NoSpacing"/>
      </w:pPr>
    </w:p>
    <w:p w:rsidR="00C85DEC" w:rsidRDefault="00C85DEC" w:rsidP="00C85DEC">
      <w:pPr>
        <w:pStyle w:val="NoSpacing"/>
      </w:pPr>
      <w:r>
        <w:t>23 Nov.1473</w:t>
      </w:r>
      <w:r>
        <w:tab/>
        <w:t>He, Marion Stathum(q.v.), William White(q.v.) and Thomas</w:t>
      </w:r>
    </w:p>
    <w:p w:rsidR="00C85DEC" w:rsidRDefault="00C85DEC" w:rsidP="00C85DEC">
      <w:pPr>
        <w:pStyle w:val="NoSpacing"/>
      </w:pPr>
      <w:r>
        <w:tab/>
      </w:r>
      <w:r>
        <w:tab/>
        <w:t>Kneseworth(q.v.) entered into a bond for the payment into the Chamber by</w:t>
      </w:r>
    </w:p>
    <w:p w:rsidR="00C85DEC" w:rsidRDefault="00C85DEC" w:rsidP="00C85DEC">
      <w:pPr>
        <w:pStyle w:val="NoSpacing"/>
      </w:pPr>
      <w:r>
        <w:tab/>
      </w:r>
      <w:r>
        <w:tab/>
        <w:t>Marion of £40 for the use of her daughter, Anne, on her reaching full</w:t>
      </w:r>
    </w:p>
    <w:p w:rsidR="00C85DEC" w:rsidRDefault="00C85DEC" w:rsidP="00C85DEC">
      <w:pPr>
        <w:pStyle w:val="NoSpacing"/>
      </w:pPr>
      <w:r>
        <w:tab/>
      </w:r>
      <w:r>
        <w:tab/>
        <w:t>age or marrying.</w:t>
      </w:r>
    </w:p>
    <w:p w:rsidR="00C85DEC" w:rsidRDefault="00C85DEC" w:rsidP="00C85DEC">
      <w:pPr>
        <w:pStyle w:val="NoSpacing"/>
      </w:pPr>
      <w:r>
        <w:tab/>
      </w:r>
      <w:r>
        <w:tab/>
        <w:t>(</w:t>
      </w:r>
      <w:hyperlink r:id="rId6" w:history="1">
        <w:r w:rsidRPr="00512C37">
          <w:rPr>
            <w:rStyle w:val="Hyperlink"/>
          </w:rPr>
          <w:t>www.british-history.ac.uk/report.aspx?compid=33649</w:t>
        </w:r>
      </w:hyperlink>
      <w:r>
        <w:t>)</w:t>
      </w:r>
    </w:p>
    <w:p w:rsidR="00C85DEC" w:rsidRDefault="00C85DEC" w:rsidP="00C85DEC">
      <w:pPr>
        <w:pStyle w:val="NoSpacing"/>
      </w:pPr>
    </w:p>
    <w:p w:rsidR="00C85DEC" w:rsidRDefault="00C85DEC" w:rsidP="00C85DEC">
      <w:pPr>
        <w:pStyle w:val="NoSpacing"/>
      </w:pPr>
    </w:p>
    <w:p w:rsidR="00C85DEC" w:rsidRDefault="00C85DEC" w:rsidP="00C85DEC">
      <w:pPr>
        <w:pStyle w:val="NoSpacing"/>
      </w:pPr>
      <w:r>
        <w:t>7 April 2011</w:t>
      </w:r>
    </w:p>
    <w:p w:rsidR="00BA4020" w:rsidRDefault="00C85DEC"/>
    <w:sectPr w:rsidR="00BA4020" w:rsidSect="00121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EC" w:rsidRDefault="00C85DEC" w:rsidP="00552EBA">
      <w:pPr>
        <w:spacing w:after="0" w:line="240" w:lineRule="auto"/>
      </w:pPr>
      <w:r>
        <w:separator/>
      </w:r>
    </w:p>
  </w:endnote>
  <w:endnote w:type="continuationSeparator" w:id="0">
    <w:p w:rsidR="00C85DEC" w:rsidRDefault="00C85DE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85DEC">
        <w:rPr>
          <w:noProof/>
        </w:rPr>
        <w:t>27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EC" w:rsidRDefault="00C85DEC" w:rsidP="00552EBA">
      <w:pPr>
        <w:spacing w:after="0" w:line="240" w:lineRule="auto"/>
      </w:pPr>
      <w:r>
        <w:separator/>
      </w:r>
    </w:p>
  </w:footnote>
  <w:footnote w:type="continuationSeparator" w:id="0">
    <w:p w:rsidR="00C85DEC" w:rsidRDefault="00C85DE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17B2"/>
    <w:rsid w:val="00175804"/>
    <w:rsid w:val="00552EBA"/>
    <w:rsid w:val="00C33865"/>
    <w:rsid w:val="00C85DE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4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2011-04-27T20:50:00Z</dcterms:created>
  <dcterms:modified xsi:type="dcterms:W3CDTF">2011-04-27T20:50:00Z</dcterms:modified>
</cp:coreProperties>
</file>