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9901" w14:textId="77777777" w:rsidR="007B6E9A" w:rsidRDefault="007B6E9A" w:rsidP="007B6E9A">
      <w:pPr>
        <w:pStyle w:val="NoSpacing"/>
        <w:tabs>
          <w:tab w:val="left" w:pos="1440"/>
        </w:tabs>
        <w:jc w:val="both"/>
      </w:pPr>
      <w:r>
        <w:rPr>
          <w:u w:val="single"/>
        </w:rPr>
        <w:t>William CORT</w:t>
      </w:r>
      <w:r>
        <w:t xml:space="preserve">      (fl.1485)</w:t>
      </w:r>
    </w:p>
    <w:p w14:paraId="65378CCF" w14:textId="77777777" w:rsidR="007B6E9A" w:rsidRDefault="007B6E9A" w:rsidP="007B6E9A">
      <w:pPr>
        <w:pStyle w:val="NoSpacing"/>
        <w:tabs>
          <w:tab w:val="left" w:pos="1440"/>
        </w:tabs>
        <w:jc w:val="both"/>
      </w:pPr>
      <w:r>
        <w:t xml:space="preserve">of </w:t>
      </w:r>
      <w:proofErr w:type="spellStart"/>
      <w:r>
        <w:t>Osmotherley</w:t>
      </w:r>
      <w:proofErr w:type="spellEnd"/>
      <w:r>
        <w:t>, North Riding of Yorkshire. Scholar.</w:t>
      </w:r>
    </w:p>
    <w:p w14:paraId="1F21CC0D" w14:textId="77777777" w:rsidR="007B6E9A" w:rsidRDefault="007B6E9A" w:rsidP="007B6E9A">
      <w:pPr>
        <w:pStyle w:val="NoSpacing"/>
        <w:tabs>
          <w:tab w:val="left" w:pos="1440"/>
        </w:tabs>
        <w:jc w:val="both"/>
      </w:pPr>
    </w:p>
    <w:p w14:paraId="6E9DC2F2" w14:textId="77777777" w:rsidR="007B6E9A" w:rsidRDefault="007B6E9A" w:rsidP="007B6E9A">
      <w:pPr>
        <w:pStyle w:val="NoSpacing"/>
        <w:tabs>
          <w:tab w:val="left" w:pos="1440"/>
        </w:tabs>
        <w:jc w:val="both"/>
      </w:pPr>
    </w:p>
    <w:p w14:paraId="354CAEE8" w14:textId="77777777" w:rsidR="007B6E9A" w:rsidRDefault="007B6E9A" w:rsidP="007B6E9A">
      <w:pPr>
        <w:pStyle w:val="NoSpacing"/>
      </w:pPr>
      <w:r>
        <w:t>28 Feb.1485</w:t>
      </w:r>
      <w:r>
        <w:tab/>
        <w:t>He was granted letters dimissory.</w:t>
      </w:r>
    </w:p>
    <w:p w14:paraId="59DED0D2" w14:textId="77777777" w:rsidR="007B6E9A" w:rsidRDefault="007B6E9A" w:rsidP="007B6E9A">
      <w:pPr>
        <w:pStyle w:val="NoSpacing"/>
        <w:ind w:left="720" w:firstLine="720"/>
      </w:pPr>
      <w:r>
        <w:t>(“The Register of Thomas Rotherham, Archbishop of York 1480-1500</w:t>
      </w:r>
    </w:p>
    <w:p w14:paraId="53FE009F" w14:textId="77777777" w:rsidR="007B6E9A" w:rsidRDefault="007B6E9A" w:rsidP="007B6E9A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>, pub. The Canterbury and York Society, 1974, p.45)</w:t>
      </w:r>
    </w:p>
    <w:p w14:paraId="526AC906" w14:textId="77777777" w:rsidR="007B6E9A" w:rsidRDefault="007B6E9A" w:rsidP="007B6E9A">
      <w:pPr>
        <w:pStyle w:val="NoSpacing"/>
        <w:tabs>
          <w:tab w:val="left" w:pos="1440"/>
        </w:tabs>
        <w:jc w:val="both"/>
      </w:pPr>
    </w:p>
    <w:p w14:paraId="65AECF48" w14:textId="77777777" w:rsidR="007B6E9A" w:rsidRDefault="007B6E9A" w:rsidP="007B6E9A">
      <w:pPr>
        <w:pStyle w:val="NoSpacing"/>
        <w:tabs>
          <w:tab w:val="left" w:pos="1440"/>
        </w:tabs>
        <w:jc w:val="both"/>
      </w:pPr>
    </w:p>
    <w:p w14:paraId="7E52F0C4" w14:textId="77777777" w:rsidR="007B6E9A" w:rsidRDefault="007B6E9A" w:rsidP="007B6E9A">
      <w:pPr>
        <w:pStyle w:val="NoSpacing"/>
        <w:tabs>
          <w:tab w:val="left" w:pos="1440"/>
        </w:tabs>
        <w:jc w:val="both"/>
      </w:pPr>
      <w:r>
        <w:t>15 October 2019</w:t>
      </w:r>
    </w:p>
    <w:p w14:paraId="4E2E561C" w14:textId="77777777" w:rsidR="006B2F86" w:rsidRPr="00E71FC3" w:rsidRDefault="007B6E9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4E9C" w14:textId="77777777" w:rsidR="007B6E9A" w:rsidRDefault="007B6E9A" w:rsidP="00E71FC3">
      <w:pPr>
        <w:spacing w:after="0" w:line="240" w:lineRule="auto"/>
      </w:pPr>
      <w:r>
        <w:separator/>
      </w:r>
    </w:p>
  </w:endnote>
  <w:endnote w:type="continuationSeparator" w:id="0">
    <w:p w14:paraId="16E5DA15" w14:textId="77777777" w:rsidR="007B6E9A" w:rsidRDefault="007B6E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A4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5D31" w14:textId="77777777" w:rsidR="007B6E9A" w:rsidRDefault="007B6E9A" w:rsidP="00E71FC3">
      <w:pPr>
        <w:spacing w:after="0" w:line="240" w:lineRule="auto"/>
      </w:pPr>
      <w:r>
        <w:separator/>
      </w:r>
    </w:p>
  </w:footnote>
  <w:footnote w:type="continuationSeparator" w:id="0">
    <w:p w14:paraId="13D3C43E" w14:textId="77777777" w:rsidR="007B6E9A" w:rsidRDefault="007B6E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9A"/>
    <w:rsid w:val="001A7C09"/>
    <w:rsid w:val="00577BD5"/>
    <w:rsid w:val="00656CBA"/>
    <w:rsid w:val="006A1F77"/>
    <w:rsid w:val="00733BE7"/>
    <w:rsid w:val="007B6E9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6AB2"/>
  <w15:chartTrackingRefBased/>
  <w15:docId w15:val="{B6A64AC0-8DA9-4E81-9835-3AF1715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2019-10-26T19:08:00Z</dcterms:created>
  <dcterms:modified xsi:type="dcterms:W3CDTF">2019-10-26T19:09:00Z</dcterms:modified>
</cp:coreProperties>
</file>