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CORTEYS</w:t>
      </w:r>
      <w:r>
        <w:rPr>
          <w:rStyle w:val="Hyperlink"/>
          <w:color w:val="auto"/>
          <w:u w:val="none"/>
        </w:rPr>
        <w:t xml:space="preserve"> 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Wethersfield, Essex. Husbandman.</w:t>
      </w: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Benale</w:t>
      </w:r>
      <w:proofErr w:type="spellEnd"/>
      <w:r>
        <w:rPr>
          <w:rStyle w:val="Hyperlink"/>
          <w:color w:val="auto"/>
          <w:u w:val="none"/>
        </w:rPr>
        <w:t>(q.v.) brought a plaint of debt against him, William Walaker</w:t>
      </w: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of Wethersfield(q.v.), William Watson of </w:t>
      </w:r>
      <w:proofErr w:type="spellStart"/>
      <w:r>
        <w:rPr>
          <w:rStyle w:val="Hyperlink"/>
          <w:color w:val="auto"/>
          <w:u w:val="none"/>
        </w:rPr>
        <w:t>Hetheringham</w:t>
      </w:r>
      <w:proofErr w:type="spellEnd"/>
      <w:r>
        <w:rPr>
          <w:rStyle w:val="Hyperlink"/>
          <w:color w:val="auto"/>
          <w:u w:val="none"/>
        </w:rPr>
        <w:t xml:space="preserve"> Castle(q.v.), </w:t>
      </w:r>
    </w:p>
    <w:p w:rsidR="00C958FB" w:rsidRDefault="00C958FB" w:rsidP="00C958FB">
      <w:pPr>
        <w:pStyle w:val="NoSpacing"/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John </w:t>
      </w:r>
      <w:proofErr w:type="spellStart"/>
      <w:r>
        <w:rPr>
          <w:rStyle w:val="Hyperlink"/>
          <w:color w:val="auto"/>
          <w:u w:val="none"/>
        </w:rPr>
        <w:t>Shelforth</w:t>
      </w:r>
      <w:proofErr w:type="spellEnd"/>
      <w:r>
        <w:rPr>
          <w:rStyle w:val="Hyperlink"/>
          <w:color w:val="auto"/>
          <w:u w:val="none"/>
        </w:rPr>
        <w:t xml:space="preserve"> of Wethersfield(q.v.) and Thomas </w:t>
      </w:r>
      <w:proofErr w:type="spellStart"/>
      <w:r>
        <w:rPr>
          <w:rStyle w:val="Hyperlink"/>
          <w:color w:val="auto"/>
          <w:u w:val="none"/>
        </w:rPr>
        <w:t>Levermer</w:t>
      </w:r>
      <w:proofErr w:type="spellEnd"/>
      <w:r>
        <w:rPr>
          <w:rStyle w:val="Hyperlink"/>
          <w:color w:val="auto"/>
          <w:u w:val="none"/>
        </w:rPr>
        <w:t xml:space="preserve"> of Wethersfield(q.v.).</w:t>
      </w: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</w:p>
    <w:p w:rsidR="00C958FB" w:rsidRDefault="00C958FB" w:rsidP="00C958F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20 January 2017</w:t>
      </w:r>
    </w:p>
    <w:p w:rsidR="006B2F86" w:rsidRPr="00E71FC3" w:rsidRDefault="00C958F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FB" w:rsidRDefault="00C958FB" w:rsidP="00E71FC3">
      <w:pPr>
        <w:spacing w:after="0" w:line="240" w:lineRule="auto"/>
      </w:pPr>
      <w:r>
        <w:separator/>
      </w:r>
    </w:p>
  </w:endnote>
  <w:endnote w:type="continuationSeparator" w:id="0">
    <w:p w:rsidR="00C958FB" w:rsidRDefault="00C958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FB" w:rsidRDefault="00C958FB" w:rsidP="00E71FC3">
      <w:pPr>
        <w:spacing w:after="0" w:line="240" w:lineRule="auto"/>
      </w:pPr>
      <w:r>
        <w:separator/>
      </w:r>
    </w:p>
  </w:footnote>
  <w:footnote w:type="continuationSeparator" w:id="0">
    <w:p w:rsidR="00C958FB" w:rsidRDefault="00C958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FB"/>
    <w:rsid w:val="001A7C09"/>
    <w:rsid w:val="00577BD5"/>
    <w:rsid w:val="00656CBA"/>
    <w:rsid w:val="006A1F77"/>
    <w:rsid w:val="00733BE7"/>
    <w:rsid w:val="00AB52E8"/>
    <w:rsid w:val="00B16D3F"/>
    <w:rsid w:val="00BB41AC"/>
    <w:rsid w:val="00C958F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5712F-BA4A-419E-A8FF-4EC340C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9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2017-02-05T21:51:00Z</dcterms:created>
  <dcterms:modified xsi:type="dcterms:W3CDTF">2017-02-05T21:52:00Z</dcterms:modified>
</cp:coreProperties>
</file>