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C872" w14:textId="77777777" w:rsidR="00E009B0" w:rsidRDefault="00E009B0" w:rsidP="00E009B0">
      <w:pPr>
        <w:pStyle w:val="NoSpacing"/>
      </w:pPr>
      <w:r>
        <w:rPr>
          <w:u w:val="single"/>
        </w:rPr>
        <w:t>Joan de COTOM</w:t>
      </w:r>
      <w:r>
        <w:t xml:space="preserve">        (fl.1413)</w:t>
      </w:r>
    </w:p>
    <w:p w14:paraId="78E4A676" w14:textId="77777777" w:rsidR="00E009B0" w:rsidRDefault="00E009B0" w:rsidP="00E009B0">
      <w:pPr>
        <w:pStyle w:val="NoSpacing"/>
      </w:pPr>
      <w:r>
        <w:t xml:space="preserve">of </w:t>
      </w:r>
      <w:proofErr w:type="spellStart"/>
      <w:r>
        <w:t>Scamblesby</w:t>
      </w:r>
      <w:proofErr w:type="spellEnd"/>
      <w:r>
        <w:t>, Lincolnshire.</w:t>
      </w:r>
    </w:p>
    <w:p w14:paraId="76D2F007" w14:textId="77777777" w:rsidR="00E009B0" w:rsidRDefault="00E009B0" w:rsidP="00E009B0">
      <w:pPr>
        <w:pStyle w:val="NoSpacing"/>
      </w:pPr>
    </w:p>
    <w:p w14:paraId="154F43CB" w14:textId="77777777" w:rsidR="00E009B0" w:rsidRDefault="00E009B0" w:rsidP="00E009B0">
      <w:pPr>
        <w:pStyle w:val="NoSpacing"/>
      </w:pPr>
    </w:p>
    <w:p w14:paraId="1CE870FB" w14:textId="77777777" w:rsidR="00E009B0" w:rsidRDefault="00E009B0" w:rsidP="00E009B0">
      <w:pPr>
        <w:pStyle w:val="NoSpacing"/>
      </w:pPr>
      <w:r>
        <w:t>= John(q.v.).</w:t>
      </w:r>
    </w:p>
    <w:p w14:paraId="1C43036F" w14:textId="77777777" w:rsidR="00E009B0" w:rsidRPr="002D67F9" w:rsidRDefault="00E009B0" w:rsidP="00E009B0">
      <w:pPr>
        <w:pStyle w:val="NoSpacing"/>
      </w:pPr>
      <w:r>
        <w:t>(</w:t>
      </w:r>
      <w:hyperlink r:id="rId6" w:history="1">
        <w:r w:rsidRPr="00927D64">
          <w:rPr>
            <w:rStyle w:val="Hyperlink"/>
            <w:sz w:val="22"/>
            <w:szCs w:val="22"/>
          </w:rPr>
          <w:t>http://www.medievalgenealogy.org.uk/fines/abstracts/CP_25_1_144_154.shtml</w:t>
        </w:r>
      </w:hyperlink>
      <w:r w:rsidRPr="0082421A">
        <w:rPr>
          <w:sz w:val="22"/>
          <w:szCs w:val="22"/>
        </w:rPr>
        <w:t>)</w:t>
      </w:r>
    </w:p>
    <w:p w14:paraId="51E78048" w14:textId="77777777" w:rsidR="00E009B0" w:rsidRDefault="00E009B0" w:rsidP="00E009B0">
      <w:pPr>
        <w:pStyle w:val="NoSpacing"/>
      </w:pPr>
      <w:r w:rsidRPr="00E96068">
        <w:t xml:space="preserve">(number </w:t>
      </w:r>
      <w:r>
        <w:t>4)</w:t>
      </w:r>
    </w:p>
    <w:p w14:paraId="39312485" w14:textId="77777777" w:rsidR="00E009B0" w:rsidRDefault="00E009B0" w:rsidP="00E009B0">
      <w:pPr>
        <w:pStyle w:val="NoSpacing"/>
      </w:pPr>
    </w:p>
    <w:p w14:paraId="2D52DE68" w14:textId="77777777" w:rsidR="00E009B0" w:rsidRDefault="00E009B0" w:rsidP="00E009B0">
      <w:pPr>
        <w:pStyle w:val="NoSpacing"/>
      </w:pPr>
    </w:p>
    <w:p w14:paraId="5F2AF852" w14:textId="77777777" w:rsidR="00E009B0" w:rsidRDefault="00E009B0" w:rsidP="00E009B0">
      <w:pPr>
        <w:pStyle w:val="NoSpacing"/>
      </w:pPr>
      <w:r>
        <w:t>20 Oct.1413</w:t>
      </w:r>
      <w:r>
        <w:tab/>
        <w:t xml:space="preserve">Settlement of the action taken against them by William Kelk of </w:t>
      </w:r>
    </w:p>
    <w:p w14:paraId="0E855901" w14:textId="77777777" w:rsidR="00E009B0" w:rsidRDefault="00E009B0" w:rsidP="00E009B0">
      <w:pPr>
        <w:pStyle w:val="NoSpacing"/>
      </w:pPr>
      <w:r>
        <w:tab/>
      </w:r>
      <w:r>
        <w:tab/>
      </w:r>
      <w:proofErr w:type="spellStart"/>
      <w:r>
        <w:t>Barnetby</w:t>
      </w:r>
      <w:proofErr w:type="spellEnd"/>
      <w:r>
        <w:t xml:space="preserve"> le </w:t>
      </w:r>
      <w:proofErr w:type="spellStart"/>
      <w:r>
        <w:t>Wold</w:t>
      </w:r>
      <w:proofErr w:type="spellEnd"/>
      <w:r>
        <w:t>(q.v.), William Tirwhit(q.v.), Richard Trippok,</w:t>
      </w:r>
    </w:p>
    <w:p w14:paraId="2CB42E77" w14:textId="77777777" w:rsidR="00E009B0" w:rsidRDefault="00E009B0" w:rsidP="00E009B0">
      <w:pPr>
        <w:pStyle w:val="NoSpacing"/>
      </w:pPr>
      <w:r>
        <w:tab/>
      </w:r>
      <w:r>
        <w:tab/>
        <w:t>chaplain(q.v.), John Beseby(q.v.) and Richard Galbard(q.v.).</w:t>
      </w:r>
    </w:p>
    <w:p w14:paraId="1767606D" w14:textId="77777777" w:rsidR="00E009B0" w:rsidRDefault="00E009B0" w:rsidP="00E009B0">
      <w:pPr>
        <w:pStyle w:val="NoSpacing"/>
      </w:pPr>
      <w:r>
        <w:tab/>
      </w:r>
      <w:r>
        <w:tab/>
        <w:t>(ibid.)</w:t>
      </w:r>
    </w:p>
    <w:p w14:paraId="73EAFD3A" w14:textId="77777777" w:rsidR="00E009B0" w:rsidRDefault="00E009B0" w:rsidP="00E009B0">
      <w:pPr>
        <w:pStyle w:val="NoSpacing"/>
      </w:pPr>
    </w:p>
    <w:p w14:paraId="19018CCA" w14:textId="77777777" w:rsidR="00E009B0" w:rsidRDefault="00E009B0" w:rsidP="00E009B0">
      <w:pPr>
        <w:pStyle w:val="NoSpacing"/>
      </w:pPr>
    </w:p>
    <w:p w14:paraId="6B82D874" w14:textId="77777777" w:rsidR="00E009B0" w:rsidRDefault="00E009B0" w:rsidP="00E009B0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10 October 2025</w:t>
      </w:r>
      <w:r>
        <w:fldChar w:fldCharType="end"/>
      </w:r>
    </w:p>
    <w:p w14:paraId="22C9A27E" w14:textId="77777777" w:rsidR="00617568" w:rsidRPr="00086E2C" w:rsidRDefault="00617568" w:rsidP="00E009B0">
      <w:pPr>
        <w:tabs>
          <w:tab w:val="left" w:pos="45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06F6" w14:textId="77777777" w:rsidR="00E009B0" w:rsidRDefault="00E009B0" w:rsidP="00086E2C">
      <w:pPr>
        <w:spacing w:after="0" w:line="240" w:lineRule="auto"/>
      </w:pPr>
      <w:r>
        <w:separator/>
      </w:r>
    </w:p>
  </w:endnote>
  <w:endnote w:type="continuationSeparator" w:id="0">
    <w:p w14:paraId="08543F83" w14:textId="77777777" w:rsidR="00E009B0" w:rsidRDefault="00E009B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3E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DA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73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7BB9" w14:textId="77777777" w:rsidR="00E009B0" w:rsidRDefault="00E009B0" w:rsidP="00086E2C">
      <w:pPr>
        <w:spacing w:after="0" w:line="240" w:lineRule="auto"/>
      </w:pPr>
      <w:r>
        <w:separator/>
      </w:r>
    </w:p>
  </w:footnote>
  <w:footnote w:type="continuationSeparator" w:id="0">
    <w:p w14:paraId="0A2A6A58" w14:textId="77777777" w:rsidR="00E009B0" w:rsidRDefault="00E009B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894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FF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9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0"/>
    <w:rsid w:val="00086E2C"/>
    <w:rsid w:val="000A2E7A"/>
    <w:rsid w:val="002244B7"/>
    <w:rsid w:val="00314D94"/>
    <w:rsid w:val="00617568"/>
    <w:rsid w:val="006E68FA"/>
    <w:rsid w:val="008D5F03"/>
    <w:rsid w:val="00E009B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E36D"/>
  <w15:chartTrackingRefBased/>
  <w15:docId w15:val="{5BA26398-A5E8-41D7-8B9D-21809302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009B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009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2025-10-10T10:08:00Z</dcterms:created>
  <dcterms:modified xsi:type="dcterms:W3CDTF">2025-10-10T10:08:00Z</dcterms:modified>
</cp:coreProperties>
</file>